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76" w:rsidRDefault="00735E76" w:rsidP="00065A11">
      <w:pPr>
        <w:suppressAutoHyphens/>
        <w:spacing w:after="160" w:line="252" w:lineRule="auto"/>
        <w:rPr>
          <w:rFonts w:ascii="Calibri" w:eastAsia="Calibri" w:hAnsi="Calibri"/>
          <w:sz w:val="22"/>
          <w:szCs w:val="22"/>
          <w:lang w:eastAsia="zh-CN"/>
        </w:rPr>
      </w:pPr>
    </w:p>
    <w:p w:rsidR="00735E76" w:rsidRPr="00735E76" w:rsidRDefault="00735E76" w:rsidP="00735E76">
      <w:pPr>
        <w:rPr>
          <w:rFonts w:ascii="Calibri" w:eastAsia="Calibri" w:hAnsi="Calibri"/>
          <w:sz w:val="22"/>
          <w:szCs w:val="22"/>
          <w:lang w:eastAsia="zh-CN"/>
        </w:rPr>
      </w:pPr>
    </w:p>
    <w:p w:rsidR="00A958DB" w:rsidRDefault="00A958DB" w:rsidP="00A958DB">
      <w:pPr>
        <w:tabs>
          <w:tab w:val="center" w:pos="4960"/>
        </w:tabs>
        <w:jc w:val="both"/>
        <w:rPr>
          <w:b/>
          <w:bCs/>
          <w:sz w:val="28"/>
          <w:szCs w:val="28"/>
        </w:rPr>
      </w:pPr>
    </w:p>
    <w:p w:rsidR="00A958DB" w:rsidRPr="00C55609" w:rsidRDefault="00A958DB" w:rsidP="00A958DB">
      <w:pPr>
        <w:tabs>
          <w:tab w:val="center" w:pos="4960"/>
        </w:tabs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2665730</wp:posOffset>
            </wp:positionH>
            <wp:positionV relativeFrom="page">
              <wp:posOffset>496570</wp:posOffset>
            </wp:positionV>
            <wp:extent cx="796290" cy="994410"/>
            <wp:effectExtent l="19050" t="0" r="3810" b="0"/>
            <wp:wrapNone/>
            <wp:docPr id="2" name="Рисунок 4" descr="Магарамкент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гарамкентский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2665730</wp:posOffset>
            </wp:positionH>
            <wp:positionV relativeFrom="page">
              <wp:posOffset>496570</wp:posOffset>
            </wp:positionV>
            <wp:extent cx="796290" cy="994410"/>
            <wp:effectExtent l="19050" t="0" r="3810" b="0"/>
            <wp:wrapNone/>
            <wp:docPr id="7" name="Рисунок 4" descr="Магарамкент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гарамкентский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2665730</wp:posOffset>
            </wp:positionH>
            <wp:positionV relativeFrom="page">
              <wp:posOffset>496570</wp:posOffset>
            </wp:positionV>
            <wp:extent cx="796290" cy="994410"/>
            <wp:effectExtent l="19050" t="0" r="3810" b="0"/>
            <wp:wrapNone/>
            <wp:docPr id="8" name="Рисунок 4" descr="Магарамкент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гарамкентский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2665730</wp:posOffset>
            </wp:positionH>
            <wp:positionV relativeFrom="page">
              <wp:posOffset>496570</wp:posOffset>
            </wp:positionV>
            <wp:extent cx="796290" cy="994410"/>
            <wp:effectExtent l="19050" t="0" r="3810" b="0"/>
            <wp:wrapNone/>
            <wp:docPr id="9" name="Рисунок 4" descr="Магарамкент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гарамкентский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8DB" w:rsidRDefault="00A958DB" w:rsidP="00A958DB">
      <w:pPr>
        <w:tabs>
          <w:tab w:val="left" w:pos="1440"/>
        </w:tabs>
        <w:jc w:val="center"/>
        <w:outlineLvl w:val="0"/>
        <w:rPr>
          <w:b/>
          <w:bCs/>
        </w:rPr>
      </w:pPr>
      <w:r>
        <w:rPr>
          <w:b/>
          <w:bCs/>
        </w:rPr>
        <w:t xml:space="preserve">РЕСПУБЛИКА  ДАГЕСТАН  </w:t>
      </w:r>
    </w:p>
    <w:p w:rsidR="00A958DB" w:rsidRDefault="00A958DB" w:rsidP="00A958DB">
      <w:pPr>
        <w:tabs>
          <w:tab w:val="left" w:pos="1440"/>
        </w:tabs>
        <w:jc w:val="center"/>
        <w:outlineLvl w:val="0"/>
        <w:rPr>
          <w:b/>
          <w:bCs/>
        </w:rPr>
      </w:pPr>
      <w:r>
        <w:rPr>
          <w:b/>
          <w:bCs/>
        </w:rPr>
        <w:t>МАГАРАМКЕНТСКИЙ РАЙОН</w:t>
      </w:r>
    </w:p>
    <w:p w:rsidR="00A958DB" w:rsidRDefault="00A958DB" w:rsidP="00A958DB">
      <w:pPr>
        <w:tabs>
          <w:tab w:val="left" w:pos="1440"/>
        </w:tabs>
        <w:jc w:val="center"/>
        <w:outlineLvl w:val="0"/>
        <w:rPr>
          <w:b/>
          <w:bCs/>
        </w:rPr>
      </w:pPr>
      <w:r>
        <w:rPr>
          <w:b/>
          <w:bCs/>
        </w:rPr>
        <w:t xml:space="preserve">АДМИНИСТРАЦИЯ СЕЛЬСКОГО ПОСЕЛЕНИЯ  </w:t>
      </w:r>
    </w:p>
    <w:p w:rsidR="00A958DB" w:rsidRDefault="00A958DB" w:rsidP="00A958DB">
      <w:pPr>
        <w:tabs>
          <w:tab w:val="left" w:pos="1440"/>
        </w:tabs>
        <w:jc w:val="center"/>
        <w:outlineLvl w:val="0"/>
        <w:rPr>
          <w:b/>
          <w:bCs/>
        </w:rPr>
      </w:pPr>
      <w:r>
        <w:rPr>
          <w:b/>
          <w:bCs/>
        </w:rPr>
        <w:t>«СЕЛЬСОВЕТ  «МАГАРАМКЕНТСКИЙ»</w:t>
      </w:r>
    </w:p>
    <w:p w:rsidR="00A958DB" w:rsidRDefault="00A958DB" w:rsidP="00A958DB">
      <w:pPr>
        <w:tabs>
          <w:tab w:val="left" w:pos="1440"/>
        </w:tabs>
        <w:jc w:val="center"/>
        <w:outlineLvl w:val="0"/>
        <w:rPr>
          <w:b/>
          <w:bCs/>
        </w:rPr>
      </w:pPr>
    </w:p>
    <w:p w:rsidR="00A958DB" w:rsidRPr="008D22BC" w:rsidRDefault="00A958DB" w:rsidP="00A958DB">
      <w:pPr>
        <w:tabs>
          <w:tab w:val="left" w:pos="1440"/>
        </w:tabs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368780, с.Магарамкент, ул.Ленина, 7.                                                       </w:t>
      </w:r>
      <w:r>
        <w:rPr>
          <w:b/>
          <w:bCs/>
          <w:sz w:val="20"/>
          <w:szCs w:val="20"/>
          <w:lang w:val="en-US"/>
        </w:rPr>
        <w:t>e</w:t>
      </w:r>
      <w:r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  <w:lang w:val="en-US"/>
        </w:rPr>
        <w:t>mail</w:t>
      </w:r>
      <w:r>
        <w:rPr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magaramkent@e-dag.ru</w:t>
      </w:r>
    </w:p>
    <w:p w:rsidR="00A958DB" w:rsidRDefault="00A958DB" w:rsidP="00A958D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289040" cy="91440"/>
            <wp:effectExtent l="19050" t="0" r="0" b="0"/>
            <wp:docPr id="10" name="Рисунок 1" descr="BD2144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448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DB" w:rsidRPr="00A92D0A" w:rsidRDefault="00527CEA" w:rsidP="00A958DB">
      <w:pPr>
        <w:rPr>
          <w:b/>
          <w:bCs/>
        </w:rPr>
      </w:pPr>
      <w:r>
        <w:rPr>
          <w:b/>
          <w:bCs/>
        </w:rPr>
        <w:t>23.</w:t>
      </w:r>
      <w:r w:rsidR="00FD3F95">
        <w:rPr>
          <w:b/>
          <w:bCs/>
        </w:rPr>
        <w:t>0</w:t>
      </w:r>
      <w:r>
        <w:rPr>
          <w:b/>
          <w:bCs/>
        </w:rPr>
        <w:t>1</w:t>
      </w:r>
      <w:r w:rsidR="00A958DB">
        <w:rPr>
          <w:b/>
          <w:bCs/>
        </w:rPr>
        <w:t>.202</w:t>
      </w:r>
      <w:r>
        <w:rPr>
          <w:b/>
          <w:bCs/>
        </w:rPr>
        <w:t>5</w:t>
      </w:r>
      <w:r w:rsidR="00A958DB">
        <w:rPr>
          <w:b/>
          <w:bCs/>
        </w:rPr>
        <w:t xml:space="preserve"> г.                                                                                                                   № </w:t>
      </w:r>
      <w:r>
        <w:rPr>
          <w:b/>
          <w:bCs/>
        </w:rPr>
        <w:t>27</w:t>
      </w:r>
    </w:p>
    <w:p w:rsidR="00A958DB" w:rsidRPr="004B74A1" w:rsidRDefault="00A958DB" w:rsidP="00A958DB">
      <w:pPr>
        <w:tabs>
          <w:tab w:val="left" w:pos="2268"/>
        </w:tabs>
        <w:suppressAutoHyphens/>
        <w:rPr>
          <w:b/>
          <w:lang w:eastAsia="ar-SA"/>
        </w:rPr>
      </w:pPr>
    </w:p>
    <w:p w:rsidR="00A958DB" w:rsidRDefault="00A958DB" w:rsidP="00A958DB">
      <w:pPr>
        <w:tabs>
          <w:tab w:val="left" w:pos="2268"/>
        </w:tabs>
        <w:suppressAutoHyphens/>
        <w:jc w:val="center"/>
        <w:rPr>
          <w:snapToGrid w:val="0"/>
          <w:szCs w:val="20"/>
        </w:rPr>
      </w:pPr>
      <w:r w:rsidRPr="004B74A1">
        <w:rPr>
          <w:b/>
          <w:lang w:eastAsia="ar-SA"/>
        </w:rPr>
        <w:t>ПОСТАНОВЛЕНИЕ</w:t>
      </w:r>
    </w:p>
    <w:p w:rsidR="00A958DB" w:rsidRPr="009324D8" w:rsidRDefault="00A958DB" w:rsidP="00A958DB">
      <w:pPr>
        <w:tabs>
          <w:tab w:val="right" w:pos="9072"/>
        </w:tabs>
        <w:spacing w:before="120" w:after="120"/>
      </w:pPr>
      <w:r>
        <w:t>.</w:t>
      </w:r>
      <w:r w:rsidRPr="007E6135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с.  Магарамкент                                                                                   </w:t>
      </w:r>
      <w:r>
        <w:tab/>
        <w:t xml:space="preserve">   </w:t>
      </w:r>
    </w:p>
    <w:p w:rsidR="00A958DB" w:rsidRPr="00703A4A" w:rsidRDefault="00A958DB" w:rsidP="00A958DB">
      <w:pPr>
        <w:adjustRightInd w:val="0"/>
        <w:jc w:val="center"/>
        <w:outlineLvl w:val="0"/>
        <w:rPr>
          <w:b/>
        </w:rPr>
      </w:pPr>
      <w:r w:rsidRPr="00703A4A">
        <w:rPr>
          <w:b/>
        </w:rPr>
        <w:t>Об утверждении Административного</w:t>
      </w:r>
      <w:r>
        <w:rPr>
          <w:b/>
        </w:rPr>
        <w:t xml:space="preserve"> </w:t>
      </w:r>
      <w:r w:rsidRPr="00703A4A">
        <w:rPr>
          <w:b/>
        </w:rPr>
        <w:t>регламента предоставления муниципальной</w:t>
      </w:r>
    </w:p>
    <w:p w:rsidR="00A958DB" w:rsidRPr="00703A4A" w:rsidRDefault="00A958DB" w:rsidP="00A958DB">
      <w:pPr>
        <w:adjustRightInd w:val="0"/>
        <w:jc w:val="center"/>
        <w:outlineLvl w:val="0"/>
        <w:rPr>
          <w:b/>
        </w:rPr>
      </w:pPr>
      <w:r w:rsidRPr="00703A4A">
        <w:rPr>
          <w:b/>
        </w:rPr>
        <w:t>услуги «Предоставление в собственность, аренду,постоянное (бессрочное) пользов</w:t>
      </w:r>
      <w:r w:rsidRPr="00703A4A">
        <w:rPr>
          <w:b/>
        </w:rPr>
        <w:t>а</w:t>
      </w:r>
      <w:r w:rsidRPr="00703A4A">
        <w:rPr>
          <w:b/>
        </w:rPr>
        <w:t>ние,безвозмездное пользование земельного</w:t>
      </w:r>
      <w:r w:rsidR="00E90310">
        <w:rPr>
          <w:b/>
        </w:rPr>
        <w:t xml:space="preserve"> </w:t>
      </w:r>
      <w:r w:rsidRPr="00703A4A">
        <w:rPr>
          <w:b/>
        </w:rPr>
        <w:t>участка,находящегося в муниципальной</w:t>
      </w:r>
      <w:r>
        <w:rPr>
          <w:b/>
        </w:rPr>
        <w:t xml:space="preserve"> </w:t>
      </w:r>
      <w:r w:rsidRPr="00703A4A">
        <w:rPr>
          <w:b/>
        </w:rPr>
        <w:t>собственности,</w:t>
      </w:r>
      <w:r>
        <w:rPr>
          <w:b/>
        </w:rPr>
        <w:t xml:space="preserve"> </w:t>
      </w:r>
      <w:r w:rsidRPr="00703A4A">
        <w:rPr>
          <w:b/>
          <w:spacing w:val="1"/>
        </w:rPr>
        <w:t xml:space="preserve">безпроведения </w:t>
      </w:r>
      <w:r w:rsidRPr="00703A4A">
        <w:rPr>
          <w:b/>
        </w:rPr>
        <w:t>торгов»</w:t>
      </w:r>
    </w:p>
    <w:p w:rsidR="00A958DB" w:rsidRPr="00703A4A" w:rsidRDefault="00A958DB" w:rsidP="00A958DB">
      <w:pPr>
        <w:pStyle w:val="Default0"/>
        <w:jc w:val="center"/>
        <w:rPr>
          <w:rFonts w:eastAsia="Times New Roman"/>
          <w:color w:val="auto"/>
        </w:rPr>
      </w:pPr>
    </w:p>
    <w:p w:rsidR="00A958DB" w:rsidRPr="00703A4A" w:rsidRDefault="00A958DB" w:rsidP="00A958DB">
      <w:pPr>
        <w:adjustRightInd w:val="0"/>
        <w:ind w:firstLine="720"/>
        <w:jc w:val="both"/>
      </w:pPr>
      <w:r>
        <w:t xml:space="preserve">В соответствии с </w:t>
      </w:r>
      <w:r w:rsidRPr="00703A4A">
        <w:t xml:space="preserve">Земельным </w:t>
      </w:r>
      <w:hyperlink r:id="rId10" w:history="1">
        <w:r w:rsidRPr="00703A4A">
          <w:t>кодексом</w:t>
        </w:r>
      </w:hyperlink>
      <w:r w:rsidRPr="00703A4A">
        <w:t xml:space="preserve"> Российской Федерации</w:t>
      </w:r>
      <w:r>
        <w:t xml:space="preserve">, </w:t>
      </w:r>
      <w:r w:rsidRPr="00703A4A">
        <w:t xml:space="preserve">Федеральным </w:t>
      </w:r>
      <w:hyperlink r:id="rId11" w:history="1">
        <w:r w:rsidRPr="00703A4A">
          <w:t>зак</w:t>
        </w:r>
        <w:r w:rsidRPr="00703A4A">
          <w:t>о</w:t>
        </w:r>
        <w:r w:rsidRPr="00703A4A">
          <w:t>ном</w:t>
        </w:r>
      </w:hyperlink>
      <w:r w:rsidRPr="00703A4A">
        <w:t xml:space="preserve"> от 6 октября 2003 года № 131-ФЗ «Об общих принципах организации местного сам</w:t>
      </w:r>
      <w:r w:rsidRPr="00703A4A">
        <w:t>о</w:t>
      </w:r>
      <w:r w:rsidRPr="00703A4A">
        <w:t xml:space="preserve">управления в Российской Федерации», Федеральным </w:t>
      </w:r>
      <w:hyperlink r:id="rId12" w:history="1">
        <w:r w:rsidRPr="00703A4A">
          <w:t>законом</w:t>
        </w:r>
      </w:hyperlink>
      <w:r w:rsidRPr="00703A4A">
        <w:t xml:space="preserve"> от 27 июля 2010 года № 210-ФЗ «Об организации предоставления государс</w:t>
      </w:r>
      <w:r>
        <w:t>твенных и муниципальных услуг» и р</w:t>
      </w:r>
      <w:r>
        <w:t>у</w:t>
      </w:r>
      <w:r>
        <w:t xml:space="preserve">ководствуясь </w:t>
      </w:r>
      <w:hyperlink r:id="rId13" w:history="1">
        <w:r w:rsidRPr="00703A4A">
          <w:t>Уставом</w:t>
        </w:r>
      </w:hyperlink>
      <w:r w:rsidRPr="00703A4A">
        <w:t xml:space="preserve"> муниципального</w:t>
      </w:r>
      <w:r>
        <w:t xml:space="preserve"> образования  сельского поселения  «сельсовет М</w:t>
      </w:r>
      <w:r>
        <w:t>а</w:t>
      </w:r>
      <w:r>
        <w:t>гарамкентский»</w:t>
      </w:r>
    </w:p>
    <w:p w:rsidR="00A958DB" w:rsidRPr="00703A4A" w:rsidRDefault="00A958DB" w:rsidP="00A958DB">
      <w:pPr>
        <w:adjustRightInd w:val="0"/>
        <w:spacing w:before="120" w:after="120"/>
        <w:jc w:val="both"/>
        <w:rPr>
          <w:b/>
        </w:rPr>
      </w:pPr>
      <w:r>
        <w:rPr>
          <w:b/>
        </w:rPr>
        <w:t xml:space="preserve">                                                                 </w:t>
      </w:r>
      <w:r w:rsidRPr="00703A4A">
        <w:rPr>
          <w:b/>
        </w:rPr>
        <w:t>ПОСТАНОВЛЯЮ:</w:t>
      </w:r>
    </w:p>
    <w:p w:rsidR="00A958DB" w:rsidRDefault="00A958DB" w:rsidP="00A958DB">
      <w:pPr>
        <w:numPr>
          <w:ilvl w:val="0"/>
          <w:numId w:val="13"/>
        </w:numPr>
        <w:adjustRightInd w:val="0"/>
        <w:jc w:val="both"/>
        <w:outlineLvl w:val="0"/>
      </w:pPr>
      <w:r w:rsidRPr="00703A4A">
        <w:t xml:space="preserve">Утвердить Административный </w:t>
      </w:r>
      <w:hyperlink r:id="rId14" w:history="1">
        <w:r w:rsidRPr="00703A4A">
          <w:t>регламент</w:t>
        </w:r>
      </w:hyperlink>
      <w:r w:rsidRPr="00703A4A">
        <w:t xml:space="preserve"> предоставления муниципальной услуги «Предоставление</w:t>
      </w:r>
      <w:r>
        <w:t xml:space="preserve"> </w:t>
      </w:r>
      <w:r w:rsidRPr="00703A4A">
        <w:rPr>
          <w:spacing w:val="1"/>
        </w:rPr>
        <w:t>в собственность, аренду, постоянное (бессрочное) пользов</w:t>
      </w:r>
      <w:r w:rsidRPr="00703A4A">
        <w:rPr>
          <w:spacing w:val="1"/>
        </w:rPr>
        <w:t>а</w:t>
      </w:r>
      <w:r w:rsidRPr="00703A4A">
        <w:rPr>
          <w:spacing w:val="1"/>
        </w:rPr>
        <w:t xml:space="preserve">ние, безвозмездное пользование земельного участка, находящегося в </w:t>
      </w:r>
      <w:r w:rsidRPr="00703A4A">
        <w:t>муниц</w:t>
      </w:r>
      <w:r w:rsidRPr="00703A4A">
        <w:t>и</w:t>
      </w:r>
      <w:r w:rsidRPr="00703A4A">
        <w:t>пальной</w:t>
      </w:r>
      <w:r>
        <w:t xml:space="preserve"> </w:t>
      </w:r>
      <w:r w:rsidRPr="00703A4A">
        <w:t>собственности,</w:t>
      </w:r>
      <w:r>
        <w:t xml:space="preserve"> </w:t>
      </w:r>
      <w:r w:rsidRPr="00703A4A">
        <w:rPr>
          <w:spacing w:val="1"/>
        </w:rPr>
        <w:t>без</w:t>
      </w:r>
      <w:r>
        <w:rPr>
          <w:spacing w:val="1"/>
        </w:rPr>
        <w:t xml:space="preserve"> </w:t>
      </w:r>
      <w:r w:rsidRPr="00703A4A">
        <w:rPr>
          <w:spacing w:val="1"/>
        </w:rPr>
        <w:t xml:space="preserve">проведения </w:t>
      </w:r>
      <w:r w:rsidRPr="00703A4A">
        <w:t>торгов», согласно приложению.</w:t>
      </w:r>
    </w:p>
    <w:p w:rsidR="00A958DB" w:rsidRPr="009324D8" w:rsidRDefault="00A958DB" w:rsidP="00A958DB">
      <w:pPr>
        <w:numPr>
          <w:ilvl w:val="0"/>
          <w:numId w:val="13"/>
        </w:numPr>
        <w:suppressAutoHyphens/>
        <w:spacing w:after="200" w:line="276" w:lineRule="auto"/>
        <w:jc w:val="both"/>
        <w:rPr>
          <w:bCs/>
          <w:sz w:val="28"/>
          <w:szCs w:val="28"/>
        </w:rPr>
      </w:pPr>
      <w:r w:rsidRPr="009324D8">
        <w:rPr>
          <w:rFonts w:asciiTheme="majorHAnsi" w:hAnsiTheme="majorHAnsi"/>
          <w:bCs/>
        </w:rPr>
        <w:t>Опубликовать настоящее постановление в периодическом печатном издании, и разместить на официальном сайте админ</w:t>
      </w:r>
      <w:r w:rsidR="00137830">
        <w:rPr>
          <w:rFonts w:asciiTheme="majorHAnsi" w:hAnsiTheme="majorHAnsi"/>
          <w:bCs/>
        </w:rPr>
        <w:t>истрации «сельсовет «Магарамкен</w:t>
      </w:r>
      <w:r w:rsidRPr="009324D8">
        <w:rPr>
          <w:rFonts w:asciiTheme="majorHAnsi" w:hAnsiTheme="majorHAnsi"/>
          <w:bCs/>
        </w:rPr>
        <w:t>т</w:t>
      </w:r>
      <w:r w:rsidR="00137830">
        <w:rPr>
          <w:rFonts w:asciiTheme="majorHAnsi" w:hAnsiTheme="majorHAnsi"/>
          <w:bCs/>
        </w:rPr>
        <w:t>с</w:t>
      </w:r>
      <w:r w:rsidRPr="009324D8">
        <w:rPr>
          <w:rFonts w:asciiTheme="majorHAnsi" w:hAnsiTheme="majorHAnsi"/>
          <w:bCs/>
        </w:rPr>
        <w:t xml:space="preserve">кий» в информационно-телекоммуникационной сети «Интернет». </w:t>
      </w:r>
    </w:p>
    <w:p w:rsidR="00A958DB" w:rsidRPr="00342ED6" w:rsidRDefault="00FD3F95" w:rsidP="00A958DB">
      <w:pPr>
        <w:adjustRightInd w:val="0"/>
        <w:ind w:firstLine="567"/>
        <w:jc w:val="both"/>
      </w:pPr>
      <w:r>
        <w:t xml:space="preserve">  </w:t>
      </w:r>
      <w:r w:rsidR="00A958DB" w:rsidRPr="00342ED6">
        <w:t>3. Настоящее постановление вступает в силу после дня его официального опубл</w:t>
      </w:r>
      <w:r w:rsidR="00A958DB" w:rsidRPr="00342ED6">
        <w:t>и</w:t>
      </w:r>
      <w:r w:rsidR="00A958DB" w:rsidRPr="00342ED6">
        <w:t>кования.</w:t>
      </w:r>
    </w:p>
    <w:p w:rsidR="00A958DB" w:rsidRDefault="00FD3F95" w:rsidP="00A958DB">
      <w:pPr>
        <w:adjustRightInd w:val="0"/>
        <w:ind w:firstLine="567"/>
        <w:jc w:val="both"/>
        <w:rPr>
          <w:bCs/>
        </w:rPr>
      </w:pPr>
      <w:r>
        <w:rPr>
          <w:bCs/>
        </w:rPr>
        <w:t xml:space="preserve"> </w:t>
      </w:r>
      <w:r w:rsidR="00A958DB" w:rsidRPr="00342ED6">
        <w:rPr>
          <w:bCs/>
        </w:rPr>
        <w:t>4. Контроль</w:t>
      </w:r>
      <w:r w:rsidR="00A958DB">
        <w:rPr>
          <w:bCs/>
        </w:rPr>
        <w:t>,</w:t>
      </w:r>
      <w:r w:rsidR="00A958DB" w:rsidRPr="00342ED6">
        <w:rPr>
          <w:bCs/>
        </w:rPr>
        <w:t xml:space="preserve"> за исполнением настоящего постановления</w:t>
      </w:r>
      <w:r w:rsidR="00A958DB">
        <w:rPr>
          <w:bCs/>
        </w:rPr>
        <w:t>,</w:t>
      </w:r>
      <w:r w:rsidR="00A958DB" w:rsidRPr="00342ED6">
        <w:rPr>
          <w:bCs/>
        </w:rPr>
        <w:t xml:space="preserve"> оставляю за собой.</w:t>
      </w:r>
    </w:p>
    <w:p w:rsidR="00FD3F95" w:rsidRPr="00342ED6" w:rsidRDefault="00FD3F95" w:rsidP="00A958DB">
      <w:pPr>
        <w:adjustRightInd w:val="0"/>
        <w:ind w:firstLine="567"/>
        <w:jc w:val="both"/>
      </w:pPr>
    </w:p>
    <w:p w:rsidR="00A958DB" w:rsidRDefault="00A958DB" w:rsidP="00A958DB">
      <w:pPr>
        <w:jc w:val="both"/>
      </w:pPr>
      <w:r>
        <w:t>Главы администрации</w:t>
      </w:r>
    </w:p>
    <w:p w:rsidR="00A958DB" w:rsidRPr="00A958DB" w:rsidRDefault="00A958DB" w:rsidP="00A958DB">
      <w:pPr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А.М.Муслимов</w:t>
      </w:r>
    </w:p>
    <w:p w:rsidR="00A958DB" w:rsidRDefault="00A958DB" w:rsidP="00A958DB">
      <w:pPr>
        <w:tabs>
          <w:tab w:val="left" w:pos="6379"/>
        </w:tabs>
        <w:rPr>
          <w:sz w:val="22"/>
          <w:szCs w:val="22"/>
        </w:rPr>
      </w:pPr>
    </w:p>
    <w:p w:rsidR="00FD3F95" w:rsidRDefault="00FD3F95" w:rsidP="00A958DB">
      <w:pPr>
        <w:tabs>
          <w:tab w:val="left" w:pos="6379"/>
        </w:tabs>
        <w:rPr>
          <w:sz w:val="22"/>
          <w:szCs w:val="22"/>
        </w:rPr>
      </w:pPr>
    </w:p>
    <w:p w:rsidR="00FD3F95" w:rsidRDefault="00FD3F95" w:rsidP="00A958DB">
      <w:pPr>
        <w:tabs>
          <w:tab w:val="left" w:pos="6379"/>
        </w:tabs>
        <w:rPr>
          <w:sz w:val="22"/>
          <w:szCs w:val="22"/>
        </w:rPr>
      </w:pPr>
    </w:p>
    <w:p w:rsidR="00FD3F95" w:rsidRDefault="00FD3F95" w:rsidP="00A958DB">
      <w:pPr>
        <w:tabs>
          <w:tab w:val="left" w:pos="6379"/>
        </w:tabs>
        <w:rPr>
          <w:sz w:val="22"/>
          <w:szCs w:val="22"/>
        </w:rPr>
      </w:pPr>
    </w:p>
    <w:p w:rsidR="00FD3F95" w:rsidRDefault="00FD3F95" w:rsidP="00A958DB">
      <w:pPr>
        <w:tabs>
          <w:tab w:val="left" w:pos="6379"/>
        </w:tabs>
        <w:rPr>
          <w:sz w:val="22"/>
          <w:szCs w:val="22"/>
        </w:rPr>
      </w:pPr>
    </w:p>
    <w:p w:rsidR="00527CEA" w:rsidRDefault="00527CEA" w:rsidP="00A958DB">
      <w:pPr>
        <w:tabs>
          <w:tab w:val="left" w:pos="6379"/>
        </w:tabs>
        <w:rPr>
          <w:sz w:val="22"/>
          <w:szCs w:val="22"/>
        </w:rPr>
      </w:pPr>
    </w:p>
    <w:p w:rsidR="00527CEA" w:rsidRDefault="00527CEA" w:rsidP="00A958DB">
      <w:pPr>
        <w:tabs>
          <w:tab w:val="left" w:pos="6379"/>
        </w:tabs>
        <w:rPr>
          <w:sz w:val="22"/>
          <w:szCs w:val="22"/>
        </w:rPr>
      </w:pPr>
    </w:p>
    <w:p w:rsidR="00A958DB" w:rsidRPr="00685379" w:rsidRDefault="00A958DB" w:rsidP="00A958DB">
      <w:pPr>
        <w:tabs>
          <w:tab w:val="left" w:pos="6379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</w:t>
      </w:r>
      <w:r w:rsidRPr="00685379">
        <w:rPr>
          <w:sz w:val="22"/>
          <w:szCs w:val="22"/>
        </w:rPr>
        <w:t>УТВЕРЖДЕН</w:t>
      </w:r>
    </w:p>
    <w:p w:rsidR="00A958DB" w:rsidRPr="00685379" w:rsidRDefault="00A958DB" w:rsidP="00A958DB">
      <w:pPr>
        <w:tabs>
          <w:tab w:val="left" w:pos="5812"/>
          <w:tab w:val="left" w:pos="8308"/>
        </w:tabs>
        <w:ind w:left="5812"/>
        <w:rPr>
          <w:sz w:val="22"/>
          <w:szCs w:val="22"/>
        </w:rPr>
      </w:pPr>
      <w:r>
        <w:rPr>
          <w:sz w:val="22"/>
          <w:szCs w:val="22"/>
        </w:rPr>
        <w:t>постановлением администрации СП</w:t>
      </w:r>
      <w:r w:rsidRPr="00685379">
        <w:rPr>
          <w:sz w:val="22"/>
          <w:szCs w:val="22"/>
        </w:rPr>
        <w:t xml:space="preserve"> «</w:t>
      </w:r>
      <w:r>
        <w:rPr>
          <w:sz w:val="22"/>
          <w:szCs w:val="22"/>
        </w:rPr>
        <w:t>с/с</w:t>
      </w:r>
      <w:r w:rsidRPr="00685379">
        <w:rPr>
          <w:sz w:val="22"/>
          <w:szCs w:val="22"/>
        </w:rPr>
        <w:t>Магарамкентский » №</w:t>
      </w:r>
      <w:r w:rsidR="00D11AAC">
        <w:rPr>
          <w:sz w:val="22"/>
          <w:szCs w:val="22"/>
        </w:rPr>
        <w:t xml:space="preserve">  </w:t>
      </w:r>
      <w:r w:rsidR="00527CEA">
        <w:rPr>
          <w:sz w:val="22"/>
          <w:szCs w:val="22"/>
        </w:rPr>
        <w:t>27</w:t>
      </w:r>
    </w:p>
    <w:p w:rsidR="00A958DB" w:rsidRPr="00527CEA" w:rsidRDefault="00A958DB" w:rsidP="00527CEA">
      <w:pPr>
        <w:jc w:val="center"/>
        <w:rPr>
          <w:sz w:val="22"/>
          <w:szCs w:val="22"/>
        </w:rPr>
      </w:pPr>
      <w:r w:rsidRPr="00685379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           </w:t>
      </w:r>
      <w:r w:rsidRPr="00685379">
        <w:rPr>
          <w:sz w:val="22"/>
          <w:szCs w:val="22"/>
        </w:rPr>
        <w:t>от  «</w:t>
      </w:r>
      <w:r>
        <w:rPr>
          <w:sz w:val="22"/>
          <w:szCs w:val="22"/>
        </w:rPr>
        <w:t xml:space="preserve"> </w:t>
      </w:r>
      <w:r w:rsidR="00527CEA">
        <w:rPr>
          <w:sz w:val="22"/>
          <w:szCs w:val="22"/>
        </w:rPr>
        <w:t>23</w:t>
      </w:r>
      <w:r>
        <w:rPr>
          <w:sz w:val="22"/>
          <w:szCs w:val="22"/>
        </w:rPr>
        <w:t xml:space="preserve"> </w:t>
      </w:r>
      <w:r w:rsidRPr="00685379">
        <w:rPr>
          <w:sz w:val="22"/>
          <w:szCs w:val="22"/>
        </w:rPr>
        <w:t xml:space="preserve">»  </w:t>
      </w:r>
      <w:r w:rsidR="00527CEA">
        <w:rPr>
          <w:sz w:val="22"/>
          <w:szCs w:val="22"/>
        </w:rPr>
        <w:t>01</w:t>
      </w:r>
      <w:r>
        <w:rPr>
          <w:sz w:val="22"/>
          <w:szCs w:val="22"/>
        </w:rPr>
        <w:t xml:space="preserve">      </w:t>
      </w:r>
      <w:r w:rsidRPr="00685379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527CEA">
        <w:rPr>
          <w:sz w:val="22"/>
          <w:szCs w:val="22"/>
        </w:rPr>
        <w:t>5</w:t>
      </w:r>
      <w:r w:rsidRPr="00685379">
        <w:rPr>
          <w:sz w:val="22"/>
          <w:szCs w:val="22"/>
        </w:rPr>
        <w:t>г.</w:t>
      </w:r>
    </w:p>
    <w:p w:rsidR="00A958DB" w:rsidRPr="00943492" w:rsidRDefault="00A958DB" w:rsidP="00D11AAC">
      <w:pPr>
        <w:shd w:val="clear" w:color="auto" w:fill="FFFFFF"/>
        <w:spacing w:line="312" w:lineRule="atLeast"/>
        <w:textAlignment w:val="baseline"/>
        <w:rPr>
          <w:color w:val="444444"/>
          <w:sz w:val="28"/>
          <w:szCs w:val="28"/>
        </w:rPr>
      </w:pPr>
    </w:p>
    <w:p w:rsidR="00A958DB" w:rsidRPr="00943492" w:rsidRDefault="00A958DB" w:rsidP="00A958DB">
      <w:pPr>
        <w:jc w:val="center"/>
        <w:rPr>
          <w:b/>
          <w:sz w:val="28"/>
          <w:szCs w:val="28"/>
        </w:rPr>
      </w:pPr>
      <w:r w:rsidRPr="00943492">
        <w:rPr>
          <w:b/>
          <w:sz w:val="28"/>
          <w:szCs w:val="28"/>
        </w:rPr>
        <w:t>АДМИНИСТРАТИВНЫЙ РЕГЛАМЕНТ</w:t>
      </w:r>
    </w:p>
    <w:p w:rsidR="00A958DB" w:rsidRPr="00943492" w:rsidRDefault="00A958DB" w:rsidP="00A958DB">
      <w:pPr>
        <w:jc w:val="center"/>
        <w:rPr>
          <w:b/>
          <w:sz w:val="28"/>
          <w:szCs w:val="28"/>
        </w:rPr>
      </w:pPr>
      <w:r w:rsidRPr="00943492">
        <w:rPr>
          <w:b/>
          <w:sz w:val="28"/>
          <w:szCs w:val="28"/>
        </w:rPr>
        <w:t>предоставления муниципальной услуги</w:t>
      </w:r>
    </w:p>
    <w:p w:rsidR="00A958DB" w:rsidRPr="00943492" w:rsidRDefault="00A958DB" w:rsidP="00A958DB">
      <w:pPr>
        <w:jc w:val="center"/>
        <w:rPr>
          <w:b/>
          <w:sz w:val="28"/>
          <w:szCs w:val="28"/>
        </w:rPr>
      </w:pPr>
      <w:r w:rsidRPr="0094349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Предоставление в собственность, аренду, постоянное (бессрочное) пол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943492">
        <w:rPr>
          <w:b/>
          <w:sz w:val="28"/>
          <w:szCs w:val="28"/>
        </w:rPr>
        <w:t>»</w:t>
      </w:r>
    </w:p>
    <w:p w:rsidR="00A958DB" w:rsidRPr="00943492" w:rsidRDefault="00A958DB" w:rsidP="00A958DB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8"/>
          <w:szCs w:val="28"/>
        </w:rPr>
      </w:pPr>
    </w:p>
    <w:p w:rsidR="00A958DB" w:rsidRPr="00636531" w:rsidRDefault="00A958DB" w:rsidP="00A958DB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  <w:sz w:val="28"/>
          <w:szCs w:val="28"/>
        </w:rPr>
      </w:pPr>
      <w:r w:rsidRPr="00636531">
        <w:rPr>
          <w:b/>
          <w:bCs/>
          <w:color w:val="444444"/>
          <w:sz w:val="28"/>
          <w:szCs w:val="28"/>
        </w:rPr>
        <w:t>I. Общие положения</w:t>
      </w:r>
    </w:p>
    <w:p w:rsidR="00A958DB" w:rsidRPr="00636531" w:rsidRDefault="00A958DB" w:rsidP="00A958DB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color w:val="444444"/>
          <w:sz w:val="28"/>
          <w:szCs w:val="28"/>
        </w:rPr>
      </w:pPr>
      <w:r w:rsidRPr="00636531">
        <w:rPr>
          <w:b/>
          <w:bCs/>
          <w:color w:val="444444"/>
          <w:sz w:val="28"/>
          <w:szCs w:val="28"/>
        </w:rPr>
        <w:t>Предмет регулирования Административного регламента</w:t>
      </w:r>
    </w:p>
    <w:p w:rsidR="00A958DB" w:rsidRPr="00735E76" w:rsidRDefault="00A958DB" w:rsidP="00D11AAC">
      <w:pPr>
        <w:pStyle w:val="aa"/>
        <w:numPr>
          <w:ilvl w:val="1"/>
          <w:numId w:val="14"/>
        </w:numPr>
        <w:jc w:val="both"/>
        <w:rPr>
          <w:rFonts w:asciiTheme="majorHAnsi" w:hAnsiTheme="majorHAnsi"/>
          <w:sz w:val="24"/>
          <w:szCs w:val="24"/>
        </w:rPr>
      </w:pPr>
      <w:r w:rsidRPr="00735E76">
        <w:rPr>
          <w:rFonts w:asciiTheme="majorHAnsi" w:hAnsiTheme="majorHAnsi"/>
          <w:sz w:val="24"/>
          <w:szCs w:val="24"/>
        </w:rPr>
        <w:t>Административный регламент по предоставлению муниципальной услуги по предоставлению в собственность, аренду, постоянное (бессрочное) пользов</w:t>
      </w:r>
      <w:r w:rsidRPr="00735E76">
        <w:rPr>
          <w:rFonts w:asciiTheme="majorHAnsi" w:hAnsiTheme="majorHAnsi"/>
          <w:sz w:val="24"/>
          <w:szCs w:val="24"/>
        </w:rPr>
        <w:t>а</w:t>
      </w:r>
      <w:r w:rsidRPr="00735E76">
        <w:rPr>
          <w:rFonts w:asciiTheme="majorHAnsi" w:hAnsiTheme="majorHAnsi"/>
          <w:sz w:val="24"/>
          <w:szCs w:val="24"/>
        </w:rPr>
        <w:t>ние, безвозмездное пользование земельных участков, без проведения торгов (далее соответственно - Административный регламент, муниципальная усл</w:t>
      </w:r>
      <w:r w:rsidRPr="00735E76">
        <w:rPr>
          <w:rFonts w:asciiTheme="majorHAnsi" w:hAnsiTheme="majorHAnsi"/>
          <w:sz w:val="24"/>
          <w:szCs w:val="24"/>
        </w:rPr>
        <w:t>у</w:t>
      </w:r>
      <w:r w:rsidRPr="00735E76">
        <w:rPr>
          <w:rFonts w:asciiTheme="majorHAnsi" w:hAnsiTheme="majorHAnsi"/>
          <w:sz w:val="24"/>
          <w:szCs w:val="24"/>
        </w:rPr>
        <w:t>га), определяет сроки и последовательность административных процедур (действий) Администрации СП« сельсовет Магарамакентский».</w:t>
      </w:r>
    </w:p>
    <w:p w:rsidR="00A958DB" w:rsidRPr="00636531" w:rsidRDefault="00A958DB" w:rsidP="00A958DB">
      <w:pPr>
        <w:shd w:val="clear" w:color="auto" w:fill="FFFFFF"/>
        <w:ind w:left="480"/>
        <w:jc w:val="both"/>
        <w:textAlignment w:val="baseline"/>
        <w:rPr>
          <w:color w:val="444444"/>
          <w:sz w:val="26"/>
          <w:szCs w:val="26"/>
        </w:rPr>
      </w:pPr>
    </w:p>
    <w:p w:rsidR="00A958DB" w:rsidRPr="00636531" w:rsidRDefault="00A958DB" w:rsidP="00A958DB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color w:val="444444"/>
          <w:sz w:val="28"/>
          <w:szCs w:val="28"/>
        </w:rPr>
      </w:pPr>
      <w:r w:rsidRPr="00636531">
        <w:rPr>
          <w:b/>
          <w:bCs/>
          <w:color w:val="444444"/>
          <w:sz w:val="28"/>
          <w:szCs w:val="28"/>
        </w:rPr>
        <w:t>Круг заявителей</w:t>
      </w:r>
    </w:p>
    <w:p w:rsidR="00A958DB" w:rsidRPr="00636531" w:rsidRDefault="00A958DB" w:rsidP="00A958DB">
      <w:pPr>
        <w:shd w:val="clear" w:color="auto" w:fill="FFFFFF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1.2. Заявителями являются юридические лица, индивидуальные предприниматели, физические лица либо их уполномоченные представители, обратившиеся с заявл</w:t>
      </w:r>
      <w:r w:rsidRPr="00636531">
        <w:rPr>
          <w:color w:val="444444"/>
          <w:sz w:val="26"/>
          <w:szCs w:val="26"/>
        </w:rPr>
        <w:t>е</w:t>
      </w:r>
      <w:r w:rsidRPr="00636531">
        <w:rPr>
          <w:color w:val="444444"/>
          <w:sz w:val="26"/>
          <w:szCs w:val="26"/>
        </w:rPr>
        <w:t>нием о предоставлении в собственность, аренду, постоянное (бессрочное) польз</w:t>
      </w:r>
      <w:r w:rsidRPr="00636531">
        <w:rPr>
          <w:color w:val="444444"/>
          <w:sz w:val="26"/>
          <w:szCs w:val="26"/>
        </w:rPr>
        <w:t>о</w:t>
      </w:r>
      <w:r w:rsidRPr="00636531">
        <w:rPr>
          <w:color w:val="444444"/>
          <w:sz w:val="26"/>
          <w:szCs w:val="26"/>
        </w:rPr>
        <w:t>вание, безвозмездное пользование земельных участков, находящихся в федерал</w:t>
      </w:r>
      <w:r w:rsidRPr="00636531">
        <w:rPr>
          <w:color w:val="444444"/>
          <w:sz w:val="26"/>
          <w:szCs w:val="26"/>
        </w:rPr>
        <w:t>ь</w:t>
      </w:r>
      <w:r w:rsidRPr="00636531">
        <w:rPr>
          <w:color w:val="444444"/>
          <w:sz w:val="26"/>
          <w:szCs w:val="26"/>
        </w:rPr>
        <w:t>ной собственности, без проведения торгов (далее - Заявитель, заявители).</w:t>
      </w:r>
      <w:r w:rsidRPr="00636531">
        <w:rPr>
          <w:color w:val="444444"/>
          <w:sz w:val="26"/>
          <w:szCs w:val="26"/>
        </w:rPr>
        <w:br/>
      </w:r>
    </w:p>
    <w:p w:rsidR="00A958DB" w:rsidRPr="00636531" w:rsidRDefault="00A958DB" w:rsidP="00A958DB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color w:val="444444"/>
          <w:sz w:val="28"/>
          <w:szCs w:val="28"/>
        </w:rPr>
      </w:pPr>
      <w:r w:rsidRPr="00636531">
        <w:rPr>
          <w:b/>
          <w:bCs/>
          <w:color w:val="444444"/>
          <w:sz w:val="28"/>
          <w:szCs w:val="28"/>
        </w:rPr>
        <w:t>Требования к порядку информирования о предоставлении муниципал</w:t>
      </w:r>
      <w:r w:rsidRPr="00636531">
        <w:rPr>
          <w:b/>
          <w:bCs/>
          <w:color w:val="444444"/>
          <w:sz w:val="28"/>
          <w:szCs w:val="28"/>
        </w:rPr>
        <w:t>ь</w:t>
      </w:r>
      <w:r w:rsidRPr="00636531">
        <w:rPr>
          <w:b/>
          <w:bCs/>
          <w:color w:val="444444"/>
          <w:sz w:val="28"/>
          <w:szCs w:val="28"/>
        </w:rPr>
        <w:t>ной услуги</w:t>
      </w:r>
    </w:p>
    <w:p w:rsidR="00A958DB" w:rsidRPr="00636531" w:rsidRDefault="00A958DB" w:rsidP="00A958DB">
      <w:pPr>
        <w:shd w:val="clear" w:color="auto" w:fill="FFFFFF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1.3. Информирование по вопросам предоставления государственной услуги осущ</w:t>
      </w:r>
      <w:r w:rsidRPr="00636531">
        <w:rPr>
          <w:color w:val="444444"/>
          <w:sz w:val="26"/>
          <w:szCs w:val="26"/>
        </w:rPr>
        <w:t>е</w:t>
      </w:r>
      <w:r w:rsidRPr="00636531">
        <w:rPr>
          <w:color w:val="444444"/>
          <w:sz w:val="26"/>
          <w:szCs w:val="26"/>
        </w:rPr>
        <w:t>ствляется при обращении Заявителя для получения государственной услуги за ко</w:t>
      </w:r>
      <w:r w:rsidRPr="00636531">
        <w:rPr>
          <w:color w:val="444444"/>
          <w:sz w:val="26"/>
          <w:szCs w:val="26"/>
        </w:rPr>
        <w:t>н</w:t>
      </w:r>
      <w:r w:rsidRPr="00636531">
        <w:rPr>
          <w:color w:val="444444"/>
          <w:sz w:val="26"/>
          <w:szCs w:val="26"/>
        </w:rPr>
        <w:t>сультацией по вопросам предоставления государственной услуги (лично, письме</w:t>
      </w:r>
      <w:r w:rsidRPr="00636531">
        <w:rPr>
          <w:color w:val="444444"/>
          <w:sz w:val="26"/>
          <w:szCs w:val="26"/>
        </w:rPr>
        <w:t>н</w:t>
      </w:r>
      <w:r w:rsidRPr="00636531">
        <w:rPr>
          <w:color w:val="444444"/>
          <w:sz w:val="26"/>
          <w:szCs w:val="26"/>
        </w:rPr>
        <w:t xml:space="preserve">но, посредством электронной почты, по справочным телефонам, путем размещения информации на официальном сайте Администрации </w:t>
      </w:r>
      <w:r w:rsidR="00CC1259">
        <w:rPr>
          <w:color w:val="444444"/>
          <w:sz w:val="26"/>
          <w:szCs w:val="26"/>
        </w:rPr>
        <w:t>СП</w:t>
      </w:r>
      <w:r w:rsidRPr="00636531">
        <w:rPr>
          <w:color w:val="444444"/>
          <w:sz w:val="26"/>
          <w:szCs w:val="26"/>
        </w:rPr>
        <w:t xml:space="preserve"> «</w:t>
      </w:r>
      <w:r w:rsidR="00CC1259">
        <w:rPr>
          <w:color w:val="444444"/>
          <w:sz w:val="26"/>
          <w:szCs w:val="26"/>
        </w:rPr>
        <w:t xml:space="preserve">сельсовет </w:t>
      </w:r>
      <w:r w:rsidRPr="00636531">
        <w:rPr>
          <w:color w:val="444444"/>
          <w:sz w:val="26"/>
          <w:szCs w:val="26"/>
        </w:rPr>
        <w:t>Магарамкен</w:t>
      </w:r>
      <w:r w:rsidRPr="00636531">
        <w:rPr>
          <w:color w:val="444444"/>
          <w:sz w:val="26"/>
          <w:szCs w:val="26"/>
        </w:rPr>
        <w:t>т</w:t>
      </w:r>
      <w:r w:rsidRPr="00636531">
        <w:rPr>
          <w:color w:val="444444"/>
          <w:sz w:val="26"/>
          <w:szCs w:val="26"/>
        </w:rPr>
        <w:t xml:space="preserve">ский» (его территориальных органов) </w:t>
      </w:r>
      <w:hyperlink r:id="rId15" w:history="1">
        <w:r w:rsidR="005E5FCF" w:rsidRPr="00A119A7">
          <w:rPr>
            <w:rStyle w:val="a6"/>
            <w:color w:val="auto"/>
            <w:sz w:val="28"/>
            <w:szCs w:val="28"/>
            <w:lang w:val="en-US"/>
          </w:rPr>
          <w:t>https</w:t>
        </w:r>
        <w:r w:rsidR="005E5FCF" w:rsidRPr="00A119A7">
          <w:rPr>
            <w:rStyle w:val="a6"/>
            <w:color w:val="auto"/>
            <w:sz w:val="28"/>
            <w:szCs w:val="28"/>
          </w:rPr>
          <w:t>://</w:t>
        </w:r>
        <w:r w:rsidR="005E5FCF" w:rsidRPr="00A119A7">
          <w:rPr>
            <w:rStyle w:val="a6"/>
            <w:color w:val="auto"/>
            <w:sz w:val="28"/>
            <w:szCs w:val="28"/>
            <w:lang w:val="en-US"/>
          </w:rPr>
          <w:t>magaramkentskij</w:t>
        </w:r>
        <w:r w:rsidR="005E5FCF" w:rsidRPr="00A119A7">
          <w:rPr>
            <w:rStyle w:val="a6"/>
            <w:color w:val="auto"/>
            <w:sz w:val="28"/>
            <w:szCs w:val="28"/>
          </w:rPr>
          <w:t>-</w:t>
        </w:r>
        <w:r w:rsidR="005E5FCF" w:rsidRPr="00A119A7">
          <w:rPr>
            <w:rStyle w:val="a6"/>
            <w:color w:val="auto"/>
            <w:sz w:val="28"/>
            <w:szCs w:val="28"/>
            <w:lang w:val="en-US"/>
          </w:rPr>
          <w:t>r</w:t>
        </w:r>
      </w:hyperlink>
      <w:r w:rsidR="005E5FCF" w:rsidRPr="00A119A7">
        <w:rPr>
          <w:sz w:val="28"/>
          <w:szCs w:val="28"/>
        </w:rPr>
        <w:t xml:space="preserve"> 82</w:t>
      </w:r>
      <w:r w:rsidR="005E5FCF" w:rsidRPr="00A119A7">
        <w:rPr>
          <w:spacing w:val="5"/>
          <w:sz w:val="28"/>
          <w:szCs w:val="28"/>
        </w:rPr>
        <w:t>.</w:t>
      </w:r>
      <w:r w:rsidR="005E5FCF" w:rsidRPr="00A119A7">
        <w:rPr>
          <w:spacing w:val="5"/>
          <w:sz w:val="28"/>
          <w:szCs w:val="28"/>
          <w:lang w:val="en-US"/>
        </w:rPr>
        <w:t>gosweb</w:t>
      </w:r>
      <w:r w:rsidR="005E5FCF" w:rsidRPr="00A119A7">
        <w:rPr>
          <w:spacing w:val="5"/>
          <w:sz w:val="28"/>
          <w:szCs w:val="28"/>
        </w:rPr>
        <w:t>.</w:t>
      </w:r>
      <w:r w:rsidR="005E5FCF" w:rsidRPr="00A119A7">
        <w:rPr>
          <w:spacing w:val="5"/>
          <w:sz w:val="28"/>
          <w:szCs w:val="28"/>
          <w:lang w:val="en-US"/>
        </w:rPr>
        <w:t>gosuslugi</w:t>
      </w:r>
      <w:r w:rsidR="005E5FCF" w:rsidRPr="00A119A7">
        <w:rPr>
          <w:spacing w:val="5"/>
          <w:sz w:val="28"/>
          <w:szCs w:val="28"/>
        </w:rPr>
        <w:t>.</w:t>
      </w:r>
      <w:r w:rsidR="005E5FCF" w:rsidRPr="00A119A7">
        <w:rPr>
          <w:spacing w:val="5"/>
          <w:sz w:val="28"/>
          <w:szCs w:val="28"/>
          <w:lang w:val="en-US"/>
        </w:rPr>
        <w:t>ru</w:t>
      </w:r>
      <w:r w:rsidR="005E5FCF" w:rsidRPr="00A119A7">
        <w:rPr>
          <w:spacing w:val="5"/>
          <w:sz w:val="28"/>
          <w:szCs w:val="28"/>
        </w:rPr>
        <w:t>/</w:t>
      </w:r>
      <w:r w:rsidR="005E5FCF">
        <w:rPr>
          <w:spacing w:val="5"/>
          <w:sz w:val="28"/>
          <w:szCs w:val="28"/>
        </w:rPr>
        <w:t xml:space="preserve"> </w:t>
      </w:r>
      <w:r w:rsidRPr="00636531">
        <w:rPr>
          <w:color w:val="444444"/>
          <w:sz w:val="26"/>
          <w:szCs w:val="26"/>
        </w:rPr>
        <w:t>в информационно-телекоммуникационной сети "Инте</w:t>
      </w:r>
      <w:r w:rsidRPr="00636531">
        <w:rPr>
          <w:color w:val="444444"/>
          <w:sz w:val="26"/>
          <w:szCs w:val="26"/>
        </w:rPr>
        <w:t>р</w:t>
      </w:r>
      <w:r w:rsidRPr="00636531">
        <w:rPr>
          <w:color w:val="444444"/>
          <w:sz w:val="26"/>
          <w:szCs w:val="26"/>
        </w:rPr>
        <w:t>нет" (далее - Сайт, сеть "Интернет" соответственно), в федеральной государстве</w:t>
      </w:r>
      <w:r w:rsidRPr="00636531">
        <w:rPr>
          <w:color w:val="444444"/>
          <w:sz w:val="26"/>
          <w:szCs w:val="26"/>
        </w:rPr>
        <w:t>н</w:t>
      </w:r>
      <w:r w:rsidRPr="00636531">
        <w:rPr>
          <w:color w:val="444444"/>
          <w:sz w:val="26"/>
          <w:szCs w:val="26"/>
        </w:rPr>
        <w:t xml:space="preserve">ной информационной системе "Единый портал государственных и муниципальных услуг (функций)" www.gosuslugi.ru (далее - Портал), на информационных </w:t>
      </w:r>
      <w:r>
        <w:rPr>
          <w:color w:val="444444"/>
          <w:sz w:val="26"/>
          <w:szCs w:val="26"/>
        </w:rPr>
        <w:t>стендах в местах предоставления</w:t>
      </w:r>
      <w:r w:rsidR="00CC1259">
        <w:rPr>
          <w:color w:val="444444"/>
          <w:sz w:val="26"/>
          <w:szCs w:val="26"/>
        </w:rPr>
        <w:t xml:space="preserve"> </w:t>
      </w:r>
      <w:r>
        <w:rPr>
          <w:color w:val="444444"/>
          <w:sz w:val="26"/>
          <w:szCs w:val="26"/>
        </w:rPr>
        <w:t>государственной</w:t>
      </w:r>
      <w:r w:rsidR="009B6E75">
        <w:rPr>
          <w:color w:val="444444"/>
          <w:sz w:val="26"/>
          <w:szCs w:val="26"/>
        </w:rPr>
        <w:t xml:space="preserve"> </w:t>
      </w:r>
      <w:r w:rsidRPr="00636531">
        <w:rPr>
          <w:color w:val="444444"/>
          <w:sz w:val="26"/>
          <w:szCs w:val="26"/>
        </w:rPr>
        <w:t>услуги.</w:t>
      </w:r>
      <w:r w:rsidRPr="00636531">
        <w:rPr>
          <w:color w:val="444444"/>
          <w:sz w:val="26"/>
          <w:szCs w:val="26"/>
        </w:rPr>
        <w:br/>
      </w:r>
    </w:p>
    <w:p w:rsidR="00A958DB" w:rsidRPr="00636531" w:rsidRDefault="00A958DB" w:rsidP="00A958DB">
      <w:pPr>
        <w:shd w:val="clear" w:color="auto" w:fill="FFFFFF"/>
        <w:ind w:firstLine="480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Информиро</w:t>
      </w:r>
      <w:r w:rsidR="00D11AAC">
        <w:rPr>
          <w:color w:val="444444"/>
          <w:sz w:val="26"/>
          <w:szCs w:val="26"/>
        </w:rPr>
        <w:t>вание осуществляется бесплатно.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lastRenderedPageBreak/>
        <w:t>Доступ к информации о сроках и порядке предоставления государственной у</w:t>
      </w:r>
      <w:r w:rsidRPr="00636531">
        <w:rPr>
          <w:color w:val="444444"/>
          <w:sz w:val="26"/>
          <w:szCs w:val="26"/>
        </w:rPr>
        <w:t>с</w:t>
      </w:r>
      <w:r w:rsidRPr="00636531">
        <w:rPr>
          <w:color w:val="444444"/>
          <w:sz w:val="26"/>
          <w:szCs w:val="26"/>
        </w:rPr>
        <w:t xml:space="preserve">луги осуществляется без выполнения Заявителем каких-либо требований, в том </w:t>
      </w:r>
      <w:r w:rsidRPr="00CC1259">
        <w:rPr>
          <w:color w:val="000000" w:themeColor="text1"/>
          <w:sz w:val="26"/>
          <w:szCs w:val="26"/>
        </w:rPr>
        <w:t>числе без использования программного обеспечения, установка которого на техн</w:t>
      </w:r>
      <w:r w:rsidRPr="00CC1259">
        <w:rPr>
          <w:color w:val="000000" w:themeColor="text1"/>
          <w:sz w:val="26"/>
          <w:szCs w:val="26"/>
        </w:rPr>
        <w:t>и</w:t>
      </w:r>
      <w:r w:rsidRPr="00CC1259">
        <w:rPr>
          <w:color w:val="000000" w:themeColor="text1"/>
          <w:sz w:val="26"/>
          <w:szCs w:val="26"/>
        </w:rPr>
        <w:t>ческие средства Заявителя требует заключения лицензионного или иного соглаш</w:t>
      </w:r>
      <w:r w:rsidRPr="00CC1259">
        <w:rPr>
          <w:color w:val="000000" w:themeColor="text1"/>
          <w:sz w:val="26"/>
          <w:szCs w:val="26"/>
        </w:rPr>
        <w:t>е</w:t>
      </w:r>
      <w:r w:rsidRPr="00CC1259">
        <w:rPr>
          <w:color w:val="000000" w:themeColor="text1"/>
          <w:sz w:val="26"/>
          <w:szCs w:val="26"/>
        </w:rPr>
        <w:t>ния с правообладателем программного обеспечения, предусматривающего взим</w:t>
      </w:r>
      <w:r w:rsidRPr="00CC1259">
        <w:rPr>
          <w:color w:val="000000" w:themeColor="text1"/>
          <w:sz w:val="26"/>
          <w:szCs w:val="26"/>
        </w:rPr>
        <w:t>а</w:t>
      </w:r>
      <w:r w:rsidRPr="00CC1259">
        <w:rPr>
          <w:color w:val="000000" w:themeColor="text1"/>
          <w:sz w:val="26"/>
          <w:szCs w:val="26"/>
        </w:rPr>
        <w:t>ние платы, регистрацию или авторизацию Заявителя, или предоставление им пе</w:t>
      </w:r>
      <w:r w:rsidRPr="00CC1259">
        <w:rPr>
          <w:color w:val="000000" w:themeColor="text1"/>
          <w:sz w:val="26"/>
          <w:szCs w:val="26"/>
        </w:rPr>
        <w:t>р</w:t>
      </w:r>
      <w:r w:rsidRPr="00CC1259">
        <w:rPr>
          <w:color w:val="000000" w:themeColor="text1"/>
          <w:sz w:val="26"/>
          <w:szCs w:val="26"/>
        </w:rPr>
        <w:t>сональныхданных.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При личном обращении консультации предоставляются в часы приема заявл</w:t>
      </w:r>
      <w:r w:rsidRPr="00636531">
        <w:rPr>
          <w:color w:val="444444"/>
          <w:sz w:val="26"/>
          <w:szCs w:val="26"/>
        </w:rPr>
        <w:t>е</w:t>
      </w:r>
      <w:r w:rsidRPr="00636531">
        <w:rPr>
          <w:color w:val="444444"/>
          <w:sz w:val="26"/>
          <w:szCs w:val="26"/>
        </w:rPr>
        <w:t>ний, в иных случаях - в рабочее время, в том числе, когда прием заявлений на пр</w:t>
      </w:r>
      <w:r w:rsidRPr="00636531">
        <w:rPr>
          <w:color w:val="444444"/>
          <w:sz w:val="26"/>
          <w:szCs w:val="26"/>
        </w:rPr>
        <w:t>е</w:t>
      </w:r>
      <w:r w:rsidRPr="00636531">
        <w:rPr>
          <w:color w:val="444444"/>
          <w:sz w:val="26"/>
          <w:szCs w:val="26"/>
        </w:rPr>
        <w:t xml:space="preserve">доставление государственной услуги не </w:t>
      </w:r>
      <w:r w:rsidR="00D11AAC">
        <w:rPr>
          <w:color w:val="444444"/>
          <w:sz w:val="26"/>
          <w:szCs w:val="26"/>
        </w:rPr>
        <w:t>осуществляется.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Для предоставления государственной услуги Заявителем указываются наим</w:t>
      </w:r>
      <w:r w:rsidRPr="00636531">
        <w:rPr>
          <w:color w:val="444444"/>
          <w:sz w:val="26"/>
          <w:szCs w:val="26"/>
        </w:rPr>
        <w:t>е</w:t>
      </w:r>
      <w:r w:rsidRPr="00636531">
        <w:rPr>
          <w:color w:val="444444"/>
          <w:sz w:val="26"/>
          <w:szCs w:val="26"/>
        </w:rPr>
        <w:t>нование - для юридических лиц, фамилия, имя, отчество (при наличии) - для инд</w:t>
      </w:r>
      <w:r w:rsidRPr="00636531">
        <w:rPr>
          <w:color w:val="444444"/>
          <w:sz w:val="26"/>
          <w:szCs w:val="26"/>
        </w:rPr>
        <w:t>и</w:t>
      </w:r>
      <w:r w:rsidRPr="00636531">
        <w:rPr>
          <w:color w:val="444444"/>
          <w:sz w:val="26"/>
          <w:szCs w:val="26"/>
        </w:rPr>
        <w:t xml:space="preserve">видуальных предпринимателей, а также дата представления </w:t>
      </w:r>
      <w:r w:rsidRPr="00CC1259">
        <w:rPr>
          <w:color w:val="000000" w:themeColor="text1"/>
          <w:sz w:val="26"/>
          <w:szCs w:val="26"/>
        </w:rPr>
        <w:t>документов для оказ</w:t>
      </w:r>
      <w:r w:rsidRPr="00CC1259">
        <w:rPr>
          <w:color w:val="000000" w:themeColor="text1"/>
          <w:sz w:val="26"/>
          <w:szCs w:val="26"/>
        </w:rPr>
        <w:t>а</w:t>
      </w:r>
      <w:r w:rsidRPr="00CC1259">
        <w:rPr>
          <w:color w:val="000000" w:themeColor="text1"/>
          <w:sz w:val="26"/>
          <w:szCs w:val="26"/>
        </w:rPr>
        <w:t>ния</w:t>
      </w:r>
      <w:r w:rsidR="009B6E75">
        <w:rPr>
          <w:color w:val="000000" w:themeColor="text1"/>
          <w:sz w:val="26"/>
          <w:szCs w:val="26"/>
        </w:rPr>
        <w:t xml:space="preserve"> </w:t>
      </w:r>
      <w:r w:rsidRPr="00CC1259">
        <w:rPr>
          <w:color w:val="000000" w:themeColor="text1"/>
          <w:sz w:val="26"/>
          <w:szCs w:val="26"/>
        </w:rPr>
        <w:t>государственной</w:t>
      </w:r>
      <w:r w:rsidR="009B6E75">
        <w:rPr>
          <w:color w:val="000000" w:themeColor="text1"/>
          <w:sz w:val="26"/>
          <w:szCs w:val="26"/>
        </w:rPr>
        <w:t xml:space="preserve"> </w:t>
      </w:r>
      <w:r w:rsidRPr="00CC1259">
        <w:rPr>
          <w:color w:val="000000" w:themeColor="text1"/>
          <w:sz w:val="26"/>
          <w:szCs w:val="26"/>
        </w:rPr>
        <w:t>услуги.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Информация о местонахождении (адресе), графике работы, справочных тел</w:t>
      </w:r>
      <w:r w:rsidRPr="00636531">
        <w:rPr>
          <w:color w:val="444444"/>
          <w:sz w:val="26"/>
          <w:szCs w:val="26"/>
        </w:rPr>
        <w:t>е</w:t>
      </w:r>
      <w:r w:rsidRPr="00636531">
        <w:rPr>
          <w:color w:val="444444"/>
          <w:sz w:val="26"/>
          <w:szCs w:val="26"/>
        </w:rPr>
        <w:t xml:space="preserve">фонах, адресах официальных сайтов и электронной почты Администрации </w:t>
      </w:r>
      <w:r w:rsidR="00CC1259">
        <w:rPr>
          <w:color w:val="444444"/>
          <w:sz w:val="26"/>
          <w:szCs w:val="26"/>
        </w:rPr>
        <w:t>СП</w:t>
      </w:r>
      <w:r w:rsidRPr="00636531">
        <w:rPr>
          <w:color w:val="444444"/>
          <w:sz w:val="26"/>
          <w:szCs w:val="26"/>
        </w:rPr>
        <w:t xml:space="preserve"> «</w:t>
      </w:r>
      <w:r w:rsidR="00CC1259">
        <w:rPr>
          <w:color w:val="444444"/>
          <w:sz w:val="26"/>
          <w:szCs w:val="26"/>
        </w:rPr>
        <w:t xml:space="preserve">сельсовет </w:t>
      </w:r>
      <w:r w:rsidRPr="00636531">
        <w:rPr>
          <w:color w:val="444444"/>
          <w:sz w:val="26"/>
          <w:szCs w:val="26"/>
        </w:rPr>
        <w:t>Магарамкентский» размещается на Сайте, в федеральной государстве</w:t>
      </w:r>
      <w:r w:rsidRPr="00636531">
        <w:rPr>
          <w:color w:val="444444"/>
          <w:sz w:val="26"/>
          <w:szCs w:val="26"/>
        </w:rPr>
        <w:t>н</w:t>
      </w:r>
      <w:r w:rsidRPr="00636531">
        <w:rPr>
          <w:color w:val="444444"/>
          <w:sz w:val="26"/>
          <w:szCs w:val="26"/>
        </w:rPr>
        <w:t>ной информационной системе "Федеральный реестр государственных и муниц</w:t>
      </w:r>
      <w:r w:rsidRPr="00636531">
        <w:rPr>
          <w:color w:val="444444"/>
          <w:sz w:val="26"/>
          <w:szCs w:val="26"/>
        </w:rPr>
        <w:t>и</w:t>
      </w:r>
      <w:r w:rsidRPr="00636531">
        <w:rPr>
          <w:color w:val="444444"/>
          <w:sz w:val="26"/>
          <w:szCs w:val="26"/>
        </w:rPr>
        <w:t>пальных услуг (функций)" gosuslugi.ru (далее - Федеральный реестр), на Портале, а также на информационных стендах в местах предоставления муниципальных услуг Адми</w:t>
      </w:r>
      <w:r w:rsidR="00CC1259">
        <w:rPr>
          <w:color w:val="444444"/>
          <w:sz w:val="26"/>
          <w:szCs w:val="26"/>
        </w:rPr>
        <w:t>нистрации</w:t>
      </w:r>
      <w:r w:rsidR="00FD3F95">
        <w:rPr>
          <w:color w:val="444444"/>
          <w:sz w:val="26"/>
          <w:szCs w:val="26"/>
        </w:rPr>
        <w:t xml:space="preserve"> </w:t>
      </w:r>
      <w:r w:rsidR="00CC1259">
        <w:rPr>
          <w:color w:val="444444"/>
          <w:sz w:val="26"/>
          <w:szCs w:val="26"/>
        </w:rPr>
        <w:t>СП</w:t>
      </w:r>
      <w:r w:rsidR="00FD3F95">
        <w:rPr>
          <w:color w:val="444444"/>
          <w:sz w:val="26"/>
          <w:szCs w:val="26"/>
        </w:rPr>
        <w:t xml:space="preserve"> </w:t>
      </w:r>
      <w:r w:rsidR="00CC1259">
        <w:rPr>
          <w:color w:val="444444"/>
          <w:sz w:val="26"/>
          <w:szCs w:val="26"/>
        </w:rPr>
        <w:t>«сельсовет</w:t>
      </w:r>
      <w:r w:rsidR="00FD3F95">
        <w:rPr>
          <w:color w:val="444444"/>
          <w:sz w:val="26"/>
          <w:szCs w:val="26"/>
        </w:rPr>
        <w:t xml:space="preserve"> </w:t>
      </w:r>
      <w:r w:rsidR="00CC1259">
        <w:rPr>
          <w:color w:val="444444"/>
          <w:sz w:val="26"/>
          <w:szCs w:val="26"/>
        </w:rPr>
        <w:t>Магарамкентский</w:t>
      </w:r>
      <w:r w:rsidRPr="00636531">
        <w:rPr>
          <w:color w:val="444444"/>
          <w:sz w:val="26"/>
          <w:szCs w:val="26"/>
        </w:rPr>
        <w:t>».</w:t>
      </w:r>
      <w:r w:rsidRPr="00636531">
        <w:rPr>
          <w:color w:val="444444"/>
          <w:sz w:val="26"/>
          <w:szCs w:val="26"/>
        </w:rPr>
        <w:br/>
      </w:r>
    </w:p>
    <w:p w:rsidR="00A958DB" w:rsidRPr="00636531" w:rsidRDefault="00A958DB" w:rsidP="00A958DB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444444"/>
          <w:sz w:val="28"/>
          <w:szCs w:val="28"/>
        </w:rPr>
      </w:pPr>
      <w:r w:rsidRPr="00636531">
        <w:rPr>
          <w:b/>
          <w:bCs/>
          <w:color w:val="444444"/>
          <w:sz w:val="28"/>
          <w:szCs w:val="28"/>
        </w:rPr>
        <w:t>II. Стандарт предоставления муниципальной услуги</w:t>
      </w:r>
    </w:p>
    <w:p w:rsidR="00A958DB" w:rsidRPr="00636531" w:rsidRDefault="00A958DB" w:rsidP="00A958DB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color w:val="444444"/>
          <w:sz w:val="28"/>
          <w:szCs w:val="28"/>
        </w:rPr>
      </w:pPr>
      <w:r w:rsidRPr="00636531">
        <w:rPr>
          <w:b/>
          <w:bCs/>
          <w:color w:val="444444"/>
          <w:sz w:val="28"/>
          <w:szCs w:val="28"/>
        </w:rPr>
        <w:t>Наименование муниципальной услуги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2.1. Муниципальная услуга по предоставлению в собственность, аренду, п</w:t>
      </w:r>
      <w:r w:rsidRPr="00636531">
        <w:rPr>
          <w:color w:val="444444"/>
          <w:sz w:val="26"/>
          <w:szCs w:val="26"/>
        </w:rPr>
        <w:t>о</w:t>
      </w:r>
      <w:r w:rsidRPr="00636531">
        <w:rPr>
          <w:color w:val="444444"/>
          <w:sz w:val="26"/>
          <w:szCs w:val="26"/>
        </w:rPr>
        <w:t>стоянное (бессрочное) пользование, безвозмездное пользование земельных учас</w:t>
      </w:r>
      <w:r w:rsidRPr="00636531">
        <w:rPr>
          <w:color w:val="444444"/>
          <w:sz w:val="26"/>
          <w:szCs w:val="26"/>
        </w:rPr>
        <w:t>т</w:t>
      </w:r>
      <w:r w:rsidRPr="00636531">
        <w:rPr>
          <w:color w:val="444444"/>
          <w:sz w:val="26"/>
          <w:szCs w:val="26"/>
        </w:rPr>
        <w:t>ков, находящихся в федеральной собств</w:t>
      </w:r>
      <w:r w:rsidR="00D11AAC">
        <w:rPr>
          <w:color w:val="444444"/>
          <w:sz w:val="26"/>
          <w:szCs w:val="26"/>
        </w:rPr>
        <w:t>енности, без проведения торгов.</w:t>
      </w:r>
    </w:p>
    <w:p w:rsidR="00A958DB" w:rsidRPr="00636531" w:rsidRDefault="00A958DB" w:rsidP="00A958DB">
      <w:pPr>
        <w:shd w:val="clear" w:color="auto" w:fill="FFFFFF"/>
        <w:spacing w:after="240"/>
        <w:jc w:val="both"/>
        <w:textAlignment w:val="baseline"/>
        <w:outlineLvl w:val="3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6"/>
          <w:szCs w:val="26"/>
        </w:rPr>
        <w:t xml:space="preserve">              </w:t>
      </w:r>
      <w:r w:rsidRPr="00636531">
        <w:rPr>
          <w:b/>
          <w:bCs/>
          <w:color w:val="444444"/>
          <w:sz w:val="28"/>
          <w:szCs w:val="28"/>
        </w:rPr>
        <w:t>Наименование органа, предоставляющего муниципальную услугу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 xml:space="preserve">2.2. Муниципальную услугу предоставляет Администрация </w:t>
      </w:r>
      <w:r w:rsidR="00CC1259">
        <w:rPr>
          <w:color w:val="444444"/>
          <w:sz w:val="26"/>
          <w:szCs w:val="26"/>
        </w:rPr>
        <w:t>СП</w:t>
      </w:r>
      <w:r w:rsidRPr="00636531">
        <w:rPr>
          <w:color w:val="444444"/>
          <w:sz w:val="26"/>
          <w:szCs w:val="26"/>
        </w:rPr>
        <w:t>«</w:t>
      </w:r>
      <w:r w:rsidR="00CC1259">
        <w:rPr>
          <w:color w:val="444444"/>
          <w:sz w:val="26"/>
          <w:szCs w:val="26"/>
        </w:rPr>
        <w:t xml:space="preserve"> сельсовет </w:t>
      </w:r>
      <w:r w:rsidRPr="00636531">
        <w:rPr>
          <w:color w:val="444444"/>
          <w:sz w:val="26"/>
          <w:szCs w:val="26"/>
        </w:rPr>
        <w:t>М</w:t>
      </w:r>
      <w:r w:rsidRPr="00636531">
        <w:rPr>
          <w:color w:val="444444"/>
          <w:sz w:val="26"/>
          <w:szCs w:val="26"/>
        </w:rPr>
        <w:t>а</w:t>
      </w:r>
      <w:r w:rsidRPr="00636531">
        <w:rPr>
          <w:color w:val="444444"/>
          <w:sz w:val="26"/>
          <w:szCs w:val="26"/>
        </w:rPr>
        <w:t>гарамкент</w:t>
      </w:r>
      <w:r w:rsidR="00FD3F95">
        <w:rPr>
          <w:color w:val="444444"/>
          <w:sz w:val="26"/>
          <w:szCs w:val="26"/>
        </w:rPr>
        <w:t>ский</w:t>
      </w:r>
      <w:r w:rsidR="00CC1259">
        <w:rPr>
          <w:color w:val="444444"/>
          <w:sz w:val="26"/>
          <w:szCs w:val="26"/>
        </w:rPr>
        <w:t>»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2.3. При предоставлении муниципальной услуги поступившее в адрес Админ</w:t>
      </w:r>
      <w:r w:rsidRPr="00636531">
        <w:rPr>
          <w:color w:val="444444"/>
          <w:sz w:val="26"/>
          <w:szCs w:val="26"/>
        </w:rPr>
        <w:t>и</w:t>
      </w:r>
      <w:r w:rsidRPr="00636531">
        <w:rPr>
          <w:color w:val="444444"/>
          <w:sz w:val="26"/>
          <w:szCs w:val="26"/>
        </w:rPr>
        <w:t>страци</w:t>
      </w:r>
      <w:r>
        <w:rPr>
          <w:color w:val="444444"/>
          <w:sz w:val="26"/>
          <w:szCs w:val="26"/>
        </w:rPr>
        <w:t>ю</w:t>
      </w:r>
      <w:r w:rsidRPr="00636531">
        <w:rPr>
          <w:color w:val="444444"/>
          <w:sz w:val="26"/>
          <w:szCs w:val="26"/>
        </w:rPr>
        <w:t xml:space="preserve"> </w:t>
      </w:r>
      <w:r w:rsidR="004234AF">
        <w:rPr>
          <w:color w:val="444444"/>
          <w:sz w:val="26"/>
          <w:szCs w:val="26"/>
        </w:rPr>
        <w:t>СП</w:t>
      </w:r>
      <w:r w:rsidRPr="00636531">
        <w:rPr>
          <w:color w:val="444444"/>
          <w:sz w:val="26"/>
          <w:szCs w:val="26"/>
        </w:rPr>
        <w:t xml:space="preserve"> «</w:t>
      </w:r>
      <w:r w:rsidR="004234AF">
        <w:rPr>
          <w:color w:val="444444"/>
          <w:sz w:val="26"/>
          <w:szCs w:val="26"/>
        </w:rPr>
        <w:t xml:space="preserve">сельсовет </w:t>
      </w:r>
      <w:r w:rsidRPr="00636531">
        <w:rPr>
          <w:color w:val="444444"/>
          <w:sz w:val="26"/>
          <w:szCs w:val="26"/>
        </w:rPr>
        <w:t>Магарамкентский» заявление о предоставлении земельного участка без проведения торгов (далее - заявление) с приложенным к нему полным комплектом документов, предусмотренным </w:t>
      </w:r>
      <w:hyperlink r:id="rId16" w:anchor="BPE0OS" w:history="1">
        <w:r w:rsidRPr="00636531">
          <w:rPr>
            <w:color w:val="3451A0"/>
            <w:sz w:val="26"/>
            <w:szCs w:val="26"/>
            <w:u w:val="single"/>
          </w:rPr>
          <w:t>статьей 39.17 Земельного кодекса Ро</w:t>
        </w:r>
        <w:r w:rsidRPr="00636531">
          <w:rPr>
            <w:color w:val="3451A0"/>
            <w:sz w:val="26"/>
            <w:szCs w:val="26"/>
            <w:u w:val="single"/>
          </w:rPr>
          <w:t>с</w:t>
        </w:r>
        <w:r w:rsidRPr="00636531">
          <w:rPr>
            <w:color w:val="3451A0"/>
            <w:sz w:val="26"/>
            <w:szCs w:val="26"/>
            <w:u w:val="single"/>
          </w:rPr>
          <w:t>сийской Федерации</w:t>
        </w:r>
      </w:hyperlink>
      <w:r w:rsidRPr="00636531">
        <w:rPr>
          <w:color w:val="444444"/>
          <w:sz w:val="26"/>
          <w:szCs w:val="26"/>
        </w:rPr>
        <w:t>.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2.4. Запрещается требовать от Заявителя осуществления действий, в том числе согласований, необходимых для получения муниципальной услуги, связанных с обращением в иные государственные органы, органы местного самоуправления, организации, за исключением получения услуг, включенных в </w:t>
      </w:r>
      <w:hyperlink r:id="rId17" w:anchor="7DC0K7" w:history="1">
        <w:r w:rsidRPr="00636531">
          <w:rPr>
            <w:color w:val="3451A0"/>
            <w:sz w:val="26"/>
            <w:szCs w:val="26"/>
            <w:u w:val="single"/>
          </w:rPr>
          <w:t>перечень услуг, к</w:t>
        </w:r>
        <w:r w:rsidRPr="00636531">
          <w:rPr>
            <w:color w:val="3451A0"/>
            <w:sz w:val="26"/>
            <w:szCs w:val="26"/>
            <w:u w:val="single"/>
          </w:rPr>
          <w:t>о</w:t>
        </w:r>
        <w:r w:rsidRPr="00636531">
          <w:rPr>
            <w:color w:val="3451A0"/>
            <w:sz w:val="26"/>
            <w:szCs w:val="26"/>
            <w:u w:val="single"/>
          </w:rPr>
          <w:t>торые являются необходимыми и обязательными для предоставления муниципал</w:t>
        </w:r>
        <w:r w:rsidRPr="00636531">
          <w:rPr>
            <w:color w:val="3451A0"/>
            <w:sz w:val="26"/>
            <w:szCs w:val="26"/>
            <w:u w:val="single"/>
          </w:rPr>
          <w:t>ь</w:t>
        </w:r>
        <w:r w:rsidRPr="00636531">
          <w:rPr>
            <w:color w:val="3451A0"/>
            <w:sz w:val="26"/>
            <w:szCs w:val="26"/>
            <w:u w:val="single"/>
          </w:rPr>
          <w:t>ных услуг</w:t>
        </w:r>
      </w:hyperlink>
      <w:r w:rsidRPr="00636531">
        <w:rPr>
          <w:color w:val="444444"/>
          <w:sz w:val="26"/>
          <w:szCs w:val="26"/>
        </w:rPr>
        <w:t>, утвержденный </w:t>
      </w:r>
      <w:hyperlink r:id="rId18" w:anchor="7D20K3" w:history="1">
        <w:r w:rsidRPr="00636531">
          <w:rPr>
            <w:color w:val="3451A0"/>
            <w:sz w:val="26"/>
            <w:szCs w:val="26"/>
            <w:u w:val="single"/>
          </w:rPr>
          <w:t>постановлением Правительством Российской Федерации от 06.05.2011 N 352 "Об утверждении перечня услуг, которые являются необход</w:t>
        </w:r>
        <w:r w:rsidRPr="00636531">
          <w:rPr>
            <w:color w:val="3451A0"/>
            <w:sz w:val="26"/>
            <w:szCs w:val="26"/>
            <w:u w:val="single"/>
          </w:rPr>
          <w:t>и</w:t>
        </w:r>
        <w:r w:rsidRPr="00636531">
          <w:rPr>
            <w:color w:val="3451A0"/>
            <w:sz w:val="26"/>
            <w:szCs w:val="26"/>
            <w:u w:val="single"/>
          </w:rPr>
          <w:t>мыми и обязательными для предоставления федеральными органами исполнител</w:t>
        </w:r>
        <w:r w:rsidRPr="00636531">
          <w:rPr>
            <w:color w:val="3451A0"/>
            <w:sz w:val="26"/>
            <w:szCs w:val="26"/>
            <w:u w:val="single"/>
          </w:rPr>
          <w:t>ь</w:t>
        </w:r>
        <w:r w:rsidRPr="00636531">
          <w:rPr>
            <w:color w:val="3451A0"/>
            <w:sz w:val="26"/>
            <w:szCs w:val="26"/>
            <w:u w:val="single"/>
          </w:rPr>
          <w:t>ной власти, Государственной корпорацией по атомной энергии "Росатом" госуда</w:t>
        </w:r>
        <w:r w:rsidRPr="00636531">
          <w:rPr>
            <w:color w:val="3451A0"/>
            <w:sz w:val="26"/>
            <w:szCs w:val="26"/>
            <w:u w:val="single"/>
          </w:rPr>
          <w:t>р</w:t>
        </w:r>
        <w:r w:rsidRPr="00636531">
          <w:rPr>
            <w:color w:val="3451A0"/>
            <w:sz w:val="26"/>
            <w:szCs w:val="26"/>
            <w:u w:val="single"/>
          </w:rPr>
          <w:t>ственных услуг и предоставляются организациями, участвующими в предоставл</w:t>
        </w:r>
        <w:r w:rsidRPr="00636531">
          <w:rPr>
            <w:color w:val="3451A0"/>
            <w:sz w:val="26"/>
            <w:szCs w:val="26"/>
            <w:u w:val="single"/>
          </w:rPr>
          <w:t>е</w:t>
        </w:r>
        <w:r w:rsidRPr="00636531">
          <w:rPr>
            <w:color w:val="3451A0"/>
            <w:sz w:val="26"/>
            <w:szCs w:val="26"/>
            <w:u w:val="single"/>
          </w:rPr>
          <w:t>нии государственных услуг, и определении размера платы за их оказ</w:t>
        </w:r>
        <w:r w:rsidRPr="00636531">
          <w:rPr>
            <w:color w:val="3451A0"/>
            <w:sz w:val="26"/>
            <w:szCs w:val="26"/>
            <w:u w:val="single"/>
          </w:rPr>
          <w:t>а</w:t>
        </w:r>
        <w:r w:rsidRPr="00636531">
          <w:rPr>
            <w:color w:val="3451A0"/>
            <w:sz w:val="26"/>
            <w:szCs w:val="26"/>
            <w:u w:val="single"/>
          </w:rPr>
          <w:lastRenderedPageBreak/>
          <w:t>ние"</w:t>
        </w:r>
      </w:hyperlink>
      <w:r w:rsidRPr="00636531">
        <w:rPr>
          <w:color w:val="444444"/>
          <w:sz w:val="26"/>
          <w:szCs w:val="26"/>
        </w:rPr>
        <w:t> (Собрание законодательства Российской Федерации, 2011, N 20, ст.2829; 2020, N 1, ст.51) (далее - Постановление N 352).</w:t>
      </w:r>
      <w:r w:rsidRPr="00636531">
        <w:rPr>
          <w:color w:val="444444"/>
          <w:sz w:val="26"/>
          <w:szCs w:val="26"/>
        </w:rPr>
        <w:br/>
      </w:r>
    </w:p>
    <w:p w:rsidR="00A958DB" w:rsidRPr="00945569" w:rsidRDefault="00A958DB" w:rsidP="00A958DB">
      <w:pPr>
        <w:shd w:val="clear" w:color="auto" w:fill="FFFFFF"/>
        <w:spacing w:after="240"/>
        <w:jc w:val="both"/>
        <w:textAlignment w:val="baseline"/>
        <w:outlineLvl w:val="3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6"/>
          <w:szCs w:val="26"/>
        </w:rPr>
        <w:t xml:space="preserve">                   </w:t>
      </w:r>
      <w:r w:rsidRPr="00945569">
        <w:rPr>
          <w:b/>
          <w:bCs/>
          <w:color w:val="444444"/>
          <w:sz w:val="28"/>
          <w:szCs w:val="28"/>
        </w:rPr>
        <w:t>Описание результата предоставления муниципальной услуги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2.5. Результатом предоставления муниципальной</w:t>
      </w:r>
      <w:r w:rsidR="00D11AAC">
        <w:rPr>
          <w:color w:val="444444"/>
          <w:sz w:val="26"/>
          <w:szCs w:val="26"/>
        </w:rPr>
        <w:t xml:space="preserve"> услуги является: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- осуществление подготовки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направление проектов ук</w:t>
      </w:r>
      <w:r w:rsidRPr="00636531">
        <w:rPr>
          <w:color w:val="444444"/>
          <w:sz w:val="26"/>
          <w:szCs w:val="26"/>
        </w:rPr>
        <w:t>а</w:t>
      </w:r>
      <w:r w:rsidRPr="00636531">
        <w:rPr>
          <w:color w:val="444444"/>
          <w:sz w:val="26"/>
          <w:szCs w:val="26"/>
        </w:rPr>
        <w:t>занных договоров для подписания Заявителю, если не требуется образование и</w:t>
      </w:r>
      <w:r w:rsidRPr="00636531">
        <w:rPr>
          <w:color w:val="444444"/>
          <w:sz w:val="26"/>
          <w:szCs w:val="26"/>
        </w:rPr>
        <w:t>с</w:t>
      </w:r>
      <w:r w:rsidRPr="00636531">
        <w:rPr>
          <w:color w:val="444444"/>
          <w:sz w:val="26"/>
          <w:szCs w:val="26"/>
        </w:rPr>
        <w:t>прашиваемого земельного участка или уточнение его границ;</w:t>
      </w:r>
      <w:r w:rsidRPr="00636531">
        <w:rPr>
          <w:color w:val="444444"/>
          <w:sz w:val="26"/>
          <w:szCs w:val="26"/>
        </w:rPr>
        <w:br/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- принятие решения о предоставлении земельного участка в собственность бесплатно или в постоянное (бессрочное) пользование, если не требуется образов</w:t>
      </w:r>
      <w:r w:rsidRPr="00636531">
        <w:rPr>
          <w:color w:val="444444"/>
          <w:sz w:val="26"/>
          <w:szCs w:val="26"/>
        </w:rPr>
        <w:t>а</w:t>
      </w:r>
      <w:r w:rsidRPr="00636531">
        <w:rPr>
          <w:color w:val="444444"/>
          <w:sz w:val="26"/>
          <w:szCs w:val="26"/>
        </w:rPr>
        <w:t>ние испрашиваемого земельного участка или уточнение его границ, и направление принятого решения Заявителю;</w:t>
      </w:r>
      <w:r w:rsidRPr="00636531">
        <w:rPr>
          <w:color w:val="444444"/>
          <w:sz w:val="26"/>
          <w:szCs w:val="26"/>
        </w:rPr>
        <w:br/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- принятие решения об отказе в предоставлении земельного участка при нал</w:t>
      </w:r>
      <w:r w:rsidRPr="00636531">
        <w:rPr>
          <w:color w:val="444444"/>
          <w:sz w:val="26"/>
          <w:szCs w:val="26"/>
        </w:rPr>
        <w:t>и</w:t>
      </w:r>
      <w:r w:rsidRPr="00636531">
        <w:rPr>
          <w:color w:val="444444"/>
          <w:sz w:val="26"/>
          <w:szCs w:val="26"/>
        </w:rPr>
        <w:t>чии хотя бы одного из оснований, предусмотренных </w:t>
      </w:r>
      <w:hyperlink r:id="rId19" w:anchor="BPG0OT" w:history="1">
        <w:r w:rsidRPr="00636531">
          <w:rPr>
            <w:color w:val="3451A0"/>
            <w:sz w:val="26"/>
            <w:szCs w:val="26"/>
            <w:u w:val="single"/>
          </w:rPr>
          <w:t>статьей 39.16 Земельного к</w:t>
        </w:r>
        <w:r w:rsidRPr="00636531">
          <w:rPr>
            <w:color w:val="3451A0"/>
            <w:sz w:val="26"/>
            <w:szCs w:val="26"/>
            <w:u w:val="single"/>
          </w:rPr>
          <w:t>о</w:t>
        </w:r>
        <w:r w:rsidRPr="00636531">
          <w:rPr>
            <w:color w:val="3451A0"/>
            <w:sz w:val="26"/>
            <w:szCs w:val="26"/>
            <w:u w:val="single"/>
          </w:rPr>
          <w:t>декса Российской Федерации</w:t>
        </w:r>
      </w:hyperlink>
      <w:r w:rsidRPr="00636531">
        <w:rPr>
          <w:color w:val="444444"/>
          <w:sz w:val="26"/>
          <w:szCs w:val="26"/>
        </w:rPr>
        <w:t> (Собрание законодательства Российской Федерации, 30.06.2001, N 44, ст.4147; 2018, N 32, ст.5135) и направляет принятое решение За</w:t>
      </w:r>
      <w:r w:rsidRPr="00636531">
        <w:rPr>
          <w:color w:val="444444"/>
          <w:sz w:val="26"/>
          <w:szCs w:val="26"/>
        </w:rPr>
        <w:t>я</w:t>
      </w:r>
      <w:r w:rsidRPr="00636531">
        <w:rPr>
          <w:color w:val="444444"/>
          <w:sz w:val="26"/>
          <w:szCs w:val="26"/>
        </w:rPr>
        <w:t>вителю. В указанном решении должны быть указаны все основания отказа.</w:t>
      </w:r>
      <w:r w:rsidRPr="00636531">
        <w:rPr>
          <w:color w:val="444444"/>
          <w:sz w:val="26"/>
          <w:szCs w:val="26"/>
        </w:rPr>
        <w:br/>
      </w:r>
    </w:p>
    <w:p w:rsidR="00A958DB" w:rsidRPr="00945569" w:rsidRDefault="00A958DB" w:rsidP="00A958DB">
      <w:pPr>
        <w:shd w:val="clear" w:color="auto" w:fill="FFFFFF"/>
        <w:spacing w:after="240"/>
        <w:jc w:val="both"/>
        <w:textAlignment w:val="baseline"/>
        <w:outlineLvl w:val="3"/>
        <w:rPr>
          <w:b/>
          <w:bCs/>
          <w:color w:val="444444"/>
          <w:sz w:val="28"/>
          <w:szCs w:val="28"/>
        </w:rPr>
      </w:pPr>
      <w:r w:rsidRPr="00945569">
        <w:rPr>
          <w:b/>
          <w:bCs/>
          <w:color w:val="444444"/>
          <w:sz w:val="28"/>
          <w:szCs w:val="28"/>
        </w:rPr>
        <w:t xml:space="preserve">  </w:t>
      </w:r>
      <w:r>
        <w:rPr>
          <w:b/>
          <w:bCs/>
          <w:color w:val="444444"/>
          <w:sz w:val="28"/>
          <w:szCs w:val="28"/>
        </w:rPr>
        <w:t xml:space="preserve">                          </w:t>
      </w:r>
      <w:r w:rsidRPr="00945569">
        <w:rPr>
          <w:b/>
          <w:bCs/>
          <w:color w:val="444444"/>
          <w:sz w:val="28"/>
          <w:szCs w:val="28"/>
        </w:rPr>
        <w:t>Срок предоставления муниципальной услуги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2.6. Срок предоставления государственной услуги не должен превышать тр</w:t>
      </w:r>
      <w:r w:rsidRPr="00636531">
        <w:rPr>
          <w:color w:val="444444"/>
          <w:sz w:val="26"/>
          <w:szCs w:val="26"/>
        </w:rPr>
        <w:t>и</w:t>
      </w:r>
      <w:r w:rsidRPr="00636531">
        <w:rPr>
          <w:color w:val="444444"/>
          <w:sz w:val="26"/>
          <w:szCs w:val="26"/>
        </w:rPr>
        <w:t xml:space="preserve">дцати дней со дня поступления заявления в Администрацию </w:t>
      </w:r>
      <w:r w:rsidR="00D11AAC">
        <w:rPr>
          <w:color w:val="444444"/>
          <w:sz w:val="26"/>
          <w:szCs w:val="26"/>
        </w:rPr>
        <w:t>СП</w:t>
      </w:r>
      <w:r w:rsidRPr="00636531">
        <w:rPr>
          <w:color w:val="444444"/>
          <w:sz w:val="26"/>
          <w:szCs w:val="26"/>
        </w:rPr>
        <w:t xml:space="preserve"> «</w:t>
      </w:r>
      <w:r w:rsidR="00D11AAC">
        <w:rPr>
          <w:color w:val="444444"/>
          <w:sz w:val="26"/>
          <w:szCs w:val="26"/>
        </w:rPr>
        <w:t xml:space="preserve">сельсовет </w:t>
      </w:r>
      <w:r w:rsidRPr="00636531">
        <w:rPr>
          <w:color w:val="444444"/>
          <w:sz w:val="26"/>
          <w:szCs w:val="26"/>
        </w:rPr>
        <w:t>Маг</w:t>
      </w:r>
      <w:r w:rsidRPr="00636531">
        <w:rPr>
          <w:color w:val="444444"/>
          <w:sz w:val="26"/>
          <w:szCs w:val="26"/>
        </w:rPr>
        <w:t>а</w:t>
      </w:r>
      <w:r w:rsidRPr="00636531">
        <w:rPr>
          <w:color w:val="444444"/>
          <w:sz w:val="26"/>
          <w:szCs w:val="26"/>
        </w:rPr>
        <w:t xml:space="preserve">рамакентский». 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В случае необходимости проведения оценки рыночной стоимости права аре</w:t>
      </w:r>
      <w:r w:rsidRPr="00636531">
        <w:rPr>
          <w:color w:val="444444"/>
          <w:sz w:val="26"/>
          <w:szCs w:val="26"/>
        </w:rPr>
        <w:t>н</w:t>
      </w:r>
      <w:r w:rsidRPr="00636531">
        <w:rPr>
          <w:color w:val="444444"/>
          <w:sz w:val="26"/>
          <w:szCs w:val="26"/>
        </w:rPr>
        <w:t>ды земельных участков, определяемой в соответствии с требовани</w:t>
      </w:r>
      <w:r w:rsidRPr="00636531">
        <w:rPr>
          <w:color w:val="444444"/>
          <w:sz w:val="26"/>
          <w:szCs w:val="26"/>
        </w:rPr>
        <w:t>я</w:t>
      </w:r>
      <w:r w:rsidRPr="00636531">
        <w:rPr>
          <w:color w:val="444444"/>
          <w:sz w:val="26"/>
          <w:szCs w:val="26"/>
        </w:rPr>
        <w:t>ми </w:t>
      </w:r>
      <w:hyperlink r:id="rId20" w:anchor="64U0IK" w:history="1">
        <w:r w:rsidRPr="00636531">
          <w:rPr>
            <w:color w:val="3451A0"/>
            <w:sz w:val="26"/>
            <w:szCs w:val="26"/>
            <w:u w:val="single"/>
          </w:rPr>
          <w:t>постановления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</w:t>
        </w:r>
        <w:r w:rsidRPr="00636531">
          <w:rPr>
            <w:color w:val="3451A0"/>
            <w:sz w:val="26"/>
            <w:szCs w:val="26"/>
            <w:u w:val="single"/>
          </w:rPr>
          <w:t>а</w:t>
        </w:r>
        <w:r w:rsidRPr="00636531">
          <w:rPr>
            <w:color w:val="3451A0"/>
            <w:sz w:val="26"/>
            <w:szCs w:val="26"/>
            <w:u w:val="single"/>
          </w:rPr>
          <w:t>ции"</w:t>
        </w:r>
      </w:hyperlink>
      <w:r w:rsidRPr="00636531">
        <w:rPr>
          <w:color w:val="444444"/>
          <w:sz w:val="26"/>
          <w:szCs w:val="26"/>
        </w:rPr>
        <w:t> (Собрание законодательства Российской Федерации, 2009, N 30, ст.3821; 2020, N 9, ст.1189) срок оказания услуги может превышать срок, установленный настоящим Административным регламентом, на срок указанный в соответству</w:t>
      </w:r>
      <w:r w:rsidRPr="00636531">
        <w:rPr>
          <w:color w:val="444444"/>
          <w:sz w:val="26"/>
          <w:szCs w:val="26"/>
        </w:rPr>
        <w:t>ю</w:t>
      </w:r>
      <w:r w:rsidRPr="00636531">
        <w:rPr>
          <w:color w:val="444444"/>
          <w:sz w:val="26"/>
          <w:szCs w:val="26"/>
        </w:rPr>
        <w:t>щем договоре о проведении оценки).</w:t>
      </w:r>
      <w:r w:rsidRPr="00636531">
        <w:rPr>
          <w:color w:val="444444"/>
          <w:sz w:val="26"/>
          <w:szCs w:val="26"/>
        </w:rPr>
        <w:br/>
      </w:r>
    </w:p>
    <w:p w:rsidR="00A958DB" w:rsidRPr="00945569" w:rsidRDefault="00A958DB" w:rsidP="00A958DB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color w:val="444444"/>
          <w:sz w:val="28"/>
          <w:szCs w:val="28"/>
        </w:rPr>
      </w:pPr>
      <w:r w:rsidRPr="00945569">
        <w:rPr>
          <w:b/>
          <w:bCs/>
          <w:color w:val="444444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2.7. Перечень нормативных правовых актов представлен на Сайте, в Федерал</w:t>
      </w:r>
      <w:r w:rsidRPr="00636531">
        <w:rPr>
          <w:color w:val="444444"/>
          <w:sz w:val="26"/>
          <w:szCs w:val="26"/>
        </w:rPr>
        <w:t>ь</w:t>
      </w:r>
      <w:r w:rsidR="004234AF">
        <w:rPr>
          <w:color w:val="444444"/>
          <w:sz w:val="26"/>
          <w:szCs w:val="26"/>
        </w:rPr>
        <w:t>ном реестре</w:t>
      </w:r>
      <w:r w:rsidR="00D11AAC">
        <w:rPr>
          <w:color w:val="444444"/>
          <w:sz w:val="26"/>
          <w:szCs w:val="26"/>
        </w:rPr>
        <w:t xml:space="preserve"> </w:t>
      </w:r>
      <w:r w:rsidRPr="00636531">
        <w:rPr>
          <w:color w:val="444444"/>
          <w:sz w:val="26"/>
          <w:szCs w:val="26"/>
        </w:rPr>
        <w:t>и на Портале.</w:t>
      </w:r>
      <w:r w:rsidRPr="00636531">
        <w:rPr>
          <w:color w:val="444444"/>
          <w:sz w:val="26"/>
          <w:szCs w:val="26"/>
        </w:rPr>
        <w:br/>
      </w:r>
    </w:p>
    <w:p w:rsidR="00A958DB" w:rsidRPr="00636531" w:rsidRDefault="00A958DB" w:rsidP="00A958DB">
      <w:pPr>
        <w:shd w:val="clear" w:color="auto" w:fill="FFFFFF"/>
        <w:spacing w:after="240"/>
        <w:jc w:val="both"/>
        <w:textAlignment w:val="baseline"/>
        <w:outlineLvl w:val="3"/>
        <w:rPr>
          <w:b/>
          <w:bCs/>
          <w:color w:val="444444"/>
          <w:sz w:val="26"/>
          <w:szCs w:val="26"/>
        </w:rPr>
      </w:pPr>
      <w:r w:rsidRPr="00636531">
        <w:rPr>
          <w:b/>
          <w:bCs/>
          <w:color w:val="444444"/>
          <w:sz w:val="26"/>
          <w:szCs w:val="26"/>
        </w:rPr>
        <w:t>Исчерпывающий перечень документов, необходимых в соответствии с норм</w:t>
      </w:r>
      <w:r w:rsidRPr="00636531">
        <w:rPr>
          <w:b/>
          <w:bCs/>
          <w:color w:val="444444"/>
          <w:sz w:val="26"/>
          <w:szCs w:val="26"/>
        </w:rPr>
        <w:t>а</w:t>
      </w:r>
      <w:r w:rsidRPr="00636531">
        <w:rPr>
          <w:b/>
          <w:bCs/>
          <w:color w:val="444444"/>
          <w:sz w:val="26"/>
          <w:szCs w:val="26"/>
        </w:rPr>
        <w:t xml:space="preserve">тивными правовыми актами для предоставления муниципальной услуги и </w:t>
      </w:r>
      <w:r w:rsidRPr="00636531">
        <w:rPr>
          <w:b/>
          <w:bCs/>
          <w:color w:val="444444"/>
          <w:sz w:val="26"/>
          <w:szCs w:val="26"/>
        </w:rPr>
        <w:lastRenderedPageBreak/>
        <w:t>услуг, которые являются необходимыми и обязательными для предоставл</w:t>
      </w:r>
      <w:r w:rsidRPr="00636531">
        <w:rPr>
          <w:b/>
          <w:bCs/>
          <w:color w:val="444444"/>
          <w:sz w:val="26"/>
          <w:szCs w:val="26"/>
        </w:rPr>
        <w:t>е</w:t>
      </w:r>
      <w:r w:rsidRPr="00636531">
        <w:rPr>
          <w:b/>
          <w:bCs/>
          <w:color w:val="444444"/>
          <w:sz w:val="26"/>
          <w:szCs w:val="26"/>
        </w:rPr>
        <w:t>ния муниципальной услуги, способы их получения, в том числе в электронной форме, порядок их представления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2.8. Для получения муниципальной услуги по предоставлению земельного уч</w:t>
      </w:r>
      <w:r w:rsidRPr="00636531">
        <w:rPr>
          <w:color w:val="444444"/>
          <w:sz w:val="26"/>
          <w:szCs w:val="26"/>
        </w:rPr>
        <w:t>а</w:t>
      </w:r>
      <w:r w:rsidRPr="00636531">
        <w:rPr>
          <w:color w:val="444444"/>
          <w:sz w:val="26"/>
          <w:szCs w:val="26"/>
        </w:rPr>
        <w:t xml:space="preserve">стка без проведения торгов заявитель представляет следующие </w:t>
      </w:r>
      <w:r w:rsidR="004234AF">
        <w:rPr>
          <w:color w:val="444444"/>
          <w:sz w:val="26"/>
          <w:szCs w:val="26"/>
        </w:rPr>
        <w:t>документы (далее - Заявительные</w:t>
      </w:r>
      <w:r w:rsidRPr="00636531">
        <w:rPr>
          <w:color w:val="444444"/>
          <w:sz w:val="26"/>
          <w:szCs w:val="26"/>
        </w:rPr>
        <w:t>док</w:t>
      </w:r>
      <w:r w:rsidR="00D11AAC">
        <w:rPr>
          <w:color w:val="444444"/>
          <w:sz w:val="26"/>
          <w:szCs w:val="26"/>
        </w:rPr>
        <w:t>ументы):</w:t>
      </w:r>
    </w:p>
    <w:p w:rsidR="00D11AAC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 xml:space="preserve">1) заявление в письменной форме или в форме электронного документа, </w:t>
      </w:r>
    </w:p>
    <w:p w:rsidR="00A958DB" w:rsidRPr="00636531" w:rsidRDefault="00FD3F95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С</w:t>
      </w:r>
      <w:r w:rsidR="00A958DB" w:rsidRPr="00636531">
        <w:rPr>
          <w:color w:val="444444"/>
          <w:sz w:val="26"/>
          <w:szCs w:val="26"/>
        </w:rPr>
        <w:t>о</w:t>
      </w:r>
      <w:r w:rsidR="004234AF">
        <w:rPr>
          <w:color w:val="444444"/>
          <w:sz w:val="26"/>
          <w:szCs w:val="26"/>
        </w:rPr>
        <w:t>держащее</w:t>
      </w:r>
      <w:r>
        <w:rPr>
          <w:color w:val="444444"/>
          <w:sz w:val="26"/>
          <w:szCs w:val="26"/>
        </w:rPr>
        <w:t xml:space="preserve"> </w:t>
      </w:r>
      <w:r w:rsidR="004234AF">
        <w:rPr>
          <w:color w:val="444444"/>
          <w:sz w:val="26"/>
          <w:szCs w:val="26"/>
        </w:rPr>
        <w:t>следующую</w:t>
      </w:r>
      <w:r>
        <w:rPr>
          <w:color w:val="444444"/>
          <w:sz w:val="26"/>
          <w:szCs w:val="26"/>
        </w:rPr>
        <w:t xml:space="preserve"> </w:t>
      </w:r>
      <w:r w:rsidR="00D11AAC">
        <w:rPr>
          <w:color w:val="444444"/>
          <w:sz w:val="26"/>
          <w:szCs w:val="26"/>
        </w:rPr>
        <w:t>информацию: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- фамилия, имя, отчество (последнее - при наличии), место жительства заяв</w:t>
      </w:r>
      <w:r w:rsidRPr="00636531">
        <w:rPr>
          <w:color w:val="444444"/>
          <w:sz w:val="26"/>
          <w:szCs w:val="26"/>
        </w:rPr>
        <w:t>и</w:t>
      </w:r>
      <w:r w:rsidRPr="00636531">
        <w:rPr>
          <w:color w:val="444444"/>
          <w:sz w:val="26"/>
          <w:szCs w:val="26"/>
        </w:rPr>
        <w:t>теля и реквизиты документа, удостоверяющего личность заявителя (для граждан</w:t>
      </w:r>
      <w:r w:rsidRPr="00636531">
        <w:rPr>
          <w:color w:val="444444"/>
          <w:sz w:val="26"/>
          <w:szCs w:val="26"/>
        </w:rPr>
        <w:t>и</w:t>
      </w:r>
      <w:r w:rsidR="00D11AAC">
        <w:rPr>
          <w:color w:val="444444"/>
          <w:sz w:val="26"/>
          <w:szCs w:val="26"/>
        </w:rPr>
        <w:t>на);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</w:t>
      </w:r>
      <w:r w:rsidRPr="00636531">
        <w:rPr>
          <w:color w:val="444444"/>
          <w:sz w:val="26"/>
          <w:szCs w:val="26"/>
        </w:rPr>
        <w:t>т</w:t>
      </w:r>
      <w:r w:rsidRPr="00636531">
        <w:rPr>
          <w:color w:val="444444"/>
          <w:sz w:val="26"/>
          <w:szCs w:val="26"/>
        </w:rPr>
        <w:t>рации юридического лица в едином государственном реестре юридических лиц, идентификационный номер налогоплательщика, за исключением случаев, если за</w:t>
      </w:r>
      <w:r w:rsidRPr="00636531">
        <w:rPr>
          <w:color w:val="444444"/>
          <w:sz w:val="26"/>
          <w:szCs w:val="26"/>
        </w:rPr>
        <w:t>я</w:t>
      </w:r>
      <w:r w:rsidRPr="00636531">
        <w:rPr>
          <w:color w:val="444444"/>
          <w:sz w:val="26"/>
          <w:szCs w:val="26"/>
        </w:rPr>
        <w:t>вителем являетс</w:t>
      </w:r>
      <w:r w:rsidR="00D11AAC">
        <w:rPr>
          <w:color w:val="444444"/>
          <w:sz w:val="26"/>
          <w:szCs w:val="26"/>
        </w:rPr>
        <w:t>я иностранное юридическое лицо;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- кадастровый номер исп</w:t>
      </w:r>
      <w:r w:rsidR="00D11AAC">
        <w:rPr>
          <w:color w:val="444444"/>
          <w:sz w:val="26"/>
          <w:szCs w:val="26"/>
        </w:rPr>
        <w:t>рашиваемого земельного участка;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- основание предоставления земельного участка без проведения торгов из чи</w:t>
      </w:r>
      <w:r w:rsidRPr="00636531">
        <w:rPr>
          <w:color w:val="444444"/>
          <w:sz w:val="26"/>
          <w:szCs w:val="26"/>
        </w:rPr>
        <w:t>с</w:t>
      </w:r>
      <w:r w:rsidRPr="00636531">
        <w:rPr>
          <w:color w:val="444444"/>
          <w:sz w:val="26"/>
          <w:szCs w:val="26"/>
        </w:rPr>
        <w:t>ла предусмотренных </w:t>
      </w:r>
      <w:hyperlink r:id="rId21" w:anchor="AAU0NR" w:history="1">
        <w:r w:rsidRPr="00636531">
          <w:rPr>
            <w:color w:val="3451A0"/>
            <w:sz w:val="26"/>
            <w:szCs w:val="26"/>
            <w:u w:val="single"/>
          </w:rPr>
          <w:t>пунктом 2 статьи 39.3</w:t>
        </w:r>
      </w:hyperlink>
      <w:r w:rsidRPr="00636531">
        <w:rPr>
          <w:color w:val="444444"/>
          <w:sz w:val="26"/>
          <w:szCs w:val="26"/>
        </w:rPr>
        <w:t>, </w:t>
      </w:r>
      <w:hyperlink r:id="rId22" w:anchor="AB60NT" w:history="1">
        <w:r w:rsidRPr="00636531">
          <w:rPr>
            <w:color w:val="3451A0"/>
            <w:sz w:val="26"/>
            <w:szCs w:val="26"/>
            <w:u w:val="single"/>
          </w:rPr>
          <w:t>статьей 39.5</w:t>
        </w:r>
      </w:hyperlink>
      <w:r w:rsidRPr="00636531">
        <w:rPr>
          <w:color w:val="444444"/>
          <w:sz w:val="26"/>
          <w:szCs w:val="26"/>
        </w:rPr>
        <w:t>, </w:t>
      </w:r>
      <w:hyperlink r:id="rId23" w:anchor="ABC0NV" w:history="1">
        <w:r w:rsidRPr="00636531">
          <w:rPr>
            <w:color w:val="3451A0"/>
            <w:sz w:val="26"/>
            <w:szCs w:val="26"/>
            <w:u w:val="single"/>
          </w:rPr>
          <w:t>пунктом 2 статьи 39.6</w:t>
        </w:r>
      </w:hyperlink>
      <w:r w:rsidRPr="00636531">
        <w:rPr>
          <w:color w:val="444444"/>
          <w:sz w:val="26"/>
          <w:szCs w:val="26"/>
        </w:rPr>
        <w:t> или </w:t>
      </w:r>
      <w:hyperlink r:id="rId24" w:anchor="BOM0OS" w:history="1">
        <w:r w:rsidRPr="00636531">
          <w:rPr>
            <w:color w:val="3451A0"/>
            <w:sz w:val="26"/>
            <w:szCs w:val="26"/>
            <w:u w:val="single"/>
          </w:rPr>
          <w:t>пунктом 2 статьи 39.10 Земельного кодекса Российской Федер</w:t>
        </w:r>
        <w:r w:rsidRPr="00636531">
          <w:rPr>
            <w:color w:val="3451A0"/>
            <w:sz w:val="26"/>
            <w:szCs w:val="26"/>
            <w:u w:val="single"/>
          </w:rPr>
          <w:t>а</w:t>
        </w:r>
        <w:r w:rsidRPr="00636531">
          <w:rPr>
            <w:color w:val="3451A0"/>
            <w:sz w:val="26"/>
            <w:szCs w:val="26"/>
            <w:u w:val="single"/>
          </w:rPr>
          <w:t>ции</w:t>
        </w:r>
      </w:hyperlink>
      <w:r w:rsidR="00D11AAC">
        <w:rPr>
          <w:color w:val="444444"/>
          <w:sz w:val="26"/>
          <w:szCs w:val="26"/>
        </w:rPr>
        <w:t> оснований;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</w:t>
      </w:r>
      <w:r w:rsidRPr="00636531">
        <w:rPr>
          <w:color w:val="444444"/>
          <w:sz w:val="26"/>
          <w:szCs w:val="26"/>
        </w:rPr>
        <w:t>е</w:t>
      </w:r>
      <w:r w:rsidR="00D11AAC">
        <w:rPr>
          <w:color w:val="444444"/>
          <w:sz w:val="26"/>
          <w:szCs w:val="26"/>
        </w:rPr>
        <w:t>скольких видах прав;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</w:t>
      </w:r>
      <w:r w:rsidR="00D11AAC">
        <w:rPr>
          <w:color w:val="444444"/>
          <w:sz w:val="26"/>
          <w:szCs w:val="26"/>
        </w:rPr>
        <w:t xml:space="preserve"> муниципальных нужд;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- цель ис</w:t>
      </w:r>
      <w:r w:rsidR="00D11AAC">
        <w:rPr>
          <w:color w:val="444444"/>
          <w:sz w:val="26"/>
          <w:szCs w:val="26"/>
        </w:rPr>
        <w:t>пользования земельного участка;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- реквизиты решения об утверждении документа территориального планиров</w:t>
      </w:r>
      <w:r w:rsidRPr="00636531">
        <w:rPr>
          <w:color w:val="444444"/>
          <w:sz w:val="26"/>
          <w:szCs w:val="26"/>
        </w:rPr>
        <w:t>а</w:t>
      </w:r>
      <w:r w:rsidRPr="00636531">
        <w:rPr>
          <w:color w:val="444444"/>
          <w:sz w:val="26"/>
          <w:szCs w:val="26"/>
        </w:rPr>
        <w:t>ния и (или) проекта планировки территории в случае, если земельный участок пр</w:t>
      </w:r>
      <w:r w:rsidRPr="00636531">
        <w:rPr>
          <w:color w:val="444444"/>
          <w:sz w:val="26"/>
          <w:szCs w:val="26"/>
        </w:rPr>
        <w:t>е</w:t>
      </w:r>
      <w:r w:rsidRPr="00636531">
        <w:rPr>
          <w:color w:val="444444"/>
          <w:sz w:val="26"/>
          <w:szCs w:val="26"/>
        </w:rPr>
        <w:t>доставляется для размещения объектов, предусмотренных этим до</w:t>
      </w:r>
      <w:r w:rsidR="00D11AAC">
        <w:rPr>
          <w:color w:val="444444"/>
          <w:sz w:val="26"/>
          <w:szCs w:val="26"/>
        </w:rPr>
        <w:t>кументом и (или) этим проектом;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- реквизиты решения о предварительном согласовании предоставления земел</w:t>
      </w:r>
      <w:r w:rsidRPr="00636531">
        <w:rPr>
          <w:color w:val="444444"/>
          <w:sz w:val="26"/>
          <w:szCs w:val="26"/>
        </w:rPr>
        <w:t>ь</w:t>
      </w:r>
      <w:r w:rsidRPr="00636531">
        <w:rPr>
          <w:color w:val="444444"/>
          <w:sz w:val="26"/>
          <w:szCs w:val="26"/>
        </w:rPr>
        <w:t>ного участка в случае, если испрашиваемый земельный участок образовывался или его границы уточнялис</w:t>
      </w:r>
      <w:r w:rsidR="00D11AAC">
        <w:rPr>
          <w:color w:val="444444"/>
          <w:sz w:val="26"/>
          <w:szCs w:val="26"/>
        </w:rPr>
        <w:t>ь на основании данного решения;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- почтовый адрес и (или) адрес электронно</w:t>
      </w:r>
      <w:r w:rsidR="00D11AAC">
        <w:rPr>
          <w:color w:val="444444"/>
          <w:sz w:val="26"/>
          <w:szCs w:val="26"/>
        </w:rPr>
        <w:t>й почты для связи с заявителем;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2)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</w:t>
      </w:r>
      <w:r w:rsidRPr="00636531">
        <w:rPr>
          <w:color w:val="444444"/>
          <w:sz w:val="26"/>
          <w:szCs w:val="26"/>
        </w:rPr>
        <w:t>т</w:t>
      </w:r>
      <w:r w:rsidRPr="00636531">
        <w:rPr>
          <w:color w:val="444444"/>
          <w:sz w:val="26"/>
          <w:szCs w:val="26"/>
        </w:rPr>
        <w:t>ным лицом «Одела ЗИО» и при</w:t>
      </w:r>
      <w:r w:rsidR="00D11AAC">
        <w:rPr>
          <w:color w:val="444444"/>
          <w:sz w:val="26"/>
          <w:szCs w:val="26"/>
        </w:rPr>
        <w:t>общается к поданному заявлению;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3) заверенный перевод на русский язык документов о государственной регис</w:t>
      </w:r>
      <w:r w:rsidRPr="00636531">
        <w:rPr>
          <w:color w:val="444444"/>
          <w:sz w:val="26"/>
          <w:szCs w:val="26"/>
        </w:rPr>
        <w:t>т</w:t>
      </w:r>
      <w:r w:rsidRPr="00636531">
        <w:rPr>
          <w:color w:val="444444"/>
          <w:sz w:val="26"/>
          <w:szCs w:val="26"/>
        </w:rPr>
        <w:t>рации юридического лица в соответствии с законодательством иностранного гос</w:t>
      </w:r>
      <w:r w:rsidRPr="00636531">
        <w:rPr>
          <w:color w:val="444444"/>
          <w:sz w:val="26"/>
          <w:szCs w:val="26"/>
        </w:rPr>
        <w:t>у</w:t>
      </w:r>
      <w:r w:rsidRPr="00636531">
        <w:rPr>
          <w:color w:val="444444"/>
          <w:sz w:val="26"/>
          <w:szCs w:val="26"/>
        </w:rPr>
        <w:t>дарства в случае, если заявителем являетс</w:t>
      </w:r>
      <w:r w:rsidR="00D11AAC">
        <w:rPr>
          <w:color w:val="444444"/>
          <w:sz w:val="26"/>
          <w:szCs w:val="26"/>
        </w:rPr>
        <w:t>я иностранное юридическое лицо;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4) документ, подтверждающий полномочия представителя заявителя, в случае, если подано заявление о предварительном согласовании предоставления земельн</w:t>
      </w:r>
      <w:r w:rsidRPr="00636531">
        <w:rPr>
          <w:color w:val="444444"/>
          <w:sz w:val="26"/>
          <w:szCs w:val="26"/>
        </w:rPr>
        <w:t>о</w:t>
      </w:r>
      <w:r w:rsidRPr="00636531">
        <w:rPr>
          <w:color w:val="444444"/>
          <w:sz w:val="26"/>
          <w:szCs w:val="26"/>
        </w:rPr>
        <w:lastRenderedPageBreak/>
        <w:t xml:space="preserve">го участка или о предоставлении земельного участка в безвозмездное пользование указанной организации для ведения </w:t>
      </w:r>
      <w:r w:rsidR="00D11AAC">
        <w:rPr>
          <w:color w:val="444444"/>
          <w:sz w:val="26"/>
          <w:szCs w:val="26"/>
        </w:rPr>
        <w:t>огородничества или садоводства;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5) к заявлению о предоставлении земельного участка прилагаются документы, предусмотренные </w:t>
      </w:r>
      <w:hyperlink r:id="rId25" w:anchor="BQ60P6" w:history="1">
        <w:r w:rsidRPr="00636531">
          <w:rPr>
            <w:color w:val="3451A0"/>
            <w:sz w:val="26"/>
            <w:szCs w:val="26"/>
            <w:u w:val="single"/>
          </w:rPr>
          <w:t>подпунктами 1</w:t>
        </w:r>
      </w:hyperlink>
      <w:r w:rsidRPr="00636531">
        <w:rPr>
          <w:color w:val="444444"/>
          <w:sz w:val="26"/>
          <w:szCs w:val="26"/>
        </w:rPr>
        <w:t> и </w:t>
      </w:r>
      <w:hyperlink r:id="rId26" w:anchor="BQC0P9" w:history="1">
        <w:r w:rsidRPr="00636531">
          <w:rPr>
            <w:color w:val="3451A0"/>
            <w:sz w:val="26"/>
            <w:szCs w:val="26"/>
            <w:u w:val="single"/>
          </w:rPr>
          <w:t>4</w:t>
        </w:r>
      </w:hyperlink>
      <w:r w:rsidRPr="00636531">
        <w:rPr>
          <w:color w:val="444444"/>
          <w:sz w:val="26"/>
          <w:szCs w:val="26"/>
        </w:rPr>
        <w:t>-</w:t>
      </w:r>
      <w:hyperlink r:id="rId27" w:anchor="BQ00P2" w:history="1">
        <w:r w:rsidRPr="00636531">
          <w:rPr>
            <w:color w:val="3451A0"/>
            <w:sz w:val="26"/>
            <w:szCs w:val="26"/>
            <w:u w:val="single"/>
          </w:rPr>
          <w:t>6 пункта 2 статьи 39.15 Земельного кодекса</w:t>
        </w:r>
      </w:hyperlink>
      <w:r w:rsidRPr="00636531">
        <w:rPr>
          <w:color w:val="444444"/>
          <w:sz w:val="26"/>
          <w:szCs w:val="26"/>
        </w:rPr>
        <w:t>. Предоставление указанных документов не требуется в случае, если указанные д</w:t>
      </w:r>
      <w:r w:rsidRPr="00636531">
        <w:rPr>
          <w:color w:val="444444"/>
          <w:sz w:val="26"/>
          <w:szCs w:val="26"/>
        </w:rPr>
        <w:t>о</w:t>
      </w:r>
      <w:r w:rsidRPr="00636531">
        <w:rPr>
          <w:color w:val="444444"/>
          <w:sz w:val="26"/>
          <w:szCs w:val="26"/>
        </w:rPr>
        <w:t>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</w:t>
      </w:r>
      <w:r w:rsidRPr="00636531">
        <w:rPr>
          <w:color w:val="444444"/>
          <w:sz w:val="26"/>
          <w:szCs w:val="26"/>
        </w:rPr>
        <w:t>о</w:t>
      </w:r>
      <w:r w:rsidRPr="00636531">
        <w:rPr>
          <w:color w:val="444444"/>
          <w:sz w:val="26"/>
          <w:szCs w:val="26"/>
        </w:rPr>
        <w:t>го принято решение о предварительном согласовании пре</w:t>
      </w:r>
      <w:r w:rsidR="00D11AAC">
        <w:rPr>
          <w:color w:val="444444"/>
          <w:sz w:val="26"/>
          <w:szCs w:val="26"/>
        </w:rPr>
        <w:t>доставления земельного участка.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2.9. Заявление заполняется при помощи средств электронно-вычислительной техники или от руки разборчиво (печатными буквами) чернилами черного или с</w:t>
      </w:r>
      <w:r w:rsidRPr="00636531">
        <w:rPr>
          <w:color w:val="444444"/>
          <w:sz w:val="26"/>
          <w:szCs w:val="26"/>
        </w:rPr>
        <w:t>и</w:t>
      </w:r>
      <w:r w:rsidR="00D11AAC">
        <w:rPr>
          <w:color w:val="444444"/>
          <w:sz w:val="26"/>
          <w:szCs w:val="26"/>
        </w:rPr>
        <w:t>него цвета.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Рекомендуемый образец заявления приведен в </w:t>
      </w:r>
      <w:hyperlink r:id="rId28" w:anchor="8PM0LU" w:history="1">
        <w:r w:rsidRPr="00636531">
          <w:rPr>
            <w:color w:val="3451A0"/>
            <w:sz w:val="26"/>
            <w:szCs w:val="26"/>
            <w:u w:val="single"/>
          </w:rPr>
          <w:t>приложении N 1 "Заявление о предоставлении земельного участка без проведения торгов" к Административному регламенту</w:t>
        </w:r>
      </w:hyperlink>
      <w:r w:rsidR="00D11AAC">
        <w:rPr>
          <w:color w:val="444444"/>
          <w:sz w:val="26"/>
          <w:szCs w:val="26"/>
        </w:rPr>
        <w:t>.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2.10. Заявитель имеет право лично либо через своих представителей предст</w:t>
      </w:r>
      <w:r w:rsidRPr="00636531">
        <w:rPr>
          <w:color w:val="444444"/>
          <w:sz w:val="26"/>
          <w:szCs w:val="26"/>
        </w:rPr>
        <w:t>а</w:t>
      </w:r>
      <w:r w:rsidRPr="00636531">
        <w:rPr>
          <w:color w:val="444444"/>
          <w:sz w:val="26"/>
          <w:szCs w:val="26"/>
        </w:rPr>
        <w:t xml:space="preserve">вить заявление с приложением копий документов в Администрацию </w:t>
      </w:r>
      <w:r w:rsidR="00D11AAC">
        <w:rPr>
          <w:color w:val="444444"/>
          <w:sz w:val="26"/>
          <w:szCs w:val="26"/>
        </w:rPr>
        <w:t>СП</w:t>
      </w:r>
      <w:r w:rsidRPr="00636531">
        <w:rPr>
          <w:color w:val="444444"/>
          <w:sz w:val="26"/>
          <w:szCs w:val="26"/>
        </w:rPr>
        <w:t xml:space="preserve"> «</w:t>
      </w:r>
      <w:r w:rsidR="00D11AAC">
        <w:rPr>
          <w:color w:val="444444"/>
          <w:sz w:val="26"/>
          <w:szCs w:val="26"/>
        </w:rPr>
        <w:t xml:space="preserve"> сельс</w:t>
      </w:r>
      <w:r w:rsidR="00D11AAC">
        <w:rPr>
          <w:color w:val="444444"/>
          <w:sz w:val="26"/>
          <w:szCs w:val="26"/>
        </w:rPr>
        <w:t>о</w:t>
      </w:r>
      <w:r w:rsidR="00D11AAC">
        <w:rPr>
          <w:color w:val="444444"/>
          <w:sz w:val="26"/>
          <w:szCs w:val="26"/>
        </w:rPr>
        <w:t>вет</w:t>
      </w:r>
      <w:r w:rsidRPr="00636531">
        <w:rPr>
          <w:color w:val="444444"/>
          <w:sz w:val="26"/>
          <w:szCs w:val="26"/>
        </w:rPr>
        <w:t>Магарам</w:t>
      </w:r>
      <w:r w:rsidR="00D11AAC">
        <w:rPr>
          <w:color w:val="444444"/>
          <w:sz w:val="26"/>
          <w:szCs w:val="26"/>
        </w:rPr>
        <w:t>кентский</w:t>
      </w:r>
      <w:r w:rsidRPr="00636531">
        <w:rPr>
          <w:color w:val="444444"/>
          <w:sz w:val="26"/>
          <w:szCs w:val="26"/>
        </w:rPr>
        <w:t>»</w:t>
      </w:r>
      <w:r w:rsidR="00D11AAC">
        <w:rPr>
          <w:color w:val="444444"/>
          <w:sz w:val="26"/>
          <w:szCs w:val="26"/>
        </w:rPr>
        <w:t>: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- в письменном виде по почте (с описью вложения и с уведомлением о вруч</w:t>
      </w:r>
      <w:r w:rsidRPr="00636531">
        <w:rPr>
          <w:color w:val="444444"/>
          <w:sz w:val="26"/>
          <w:szCs w:val="26"/>
        </w:rPr>
        <w:t>е</w:t>
      </w:r>
      <w:r w:rsidRPr="00636531">
        <w:rPr>
          <w:color w:val="444444"/>
          <w:sz w:val="26"/>
          <w:szCs w:val="26"/>
        </w:rPr>
        <w:t xml:space="preserve">нии) или на почтовый адрес Администрацию </w:t>
      </w:r>
      <w:r w:rsidR="00D11AAC">
        <w:rPr>
          <w:color w:val="444444"/>
          <w:sz w:val="26"/>
          <w:szCs w:val="26"/>
        </w:rPr>
        <w:t>СП</w:t>
      </w:r>
      <w:r w:rsidRPr="00636531">
        <w:rPr>
          <w:color w:val="444444"/>
          <w:sz w:val="26"/>
          <w:szCs w:val="26"/>
        </w:rPr>
        <w:t xml:space="preserve"> «</w:t>
      </w:r>
      <w:r w:rsidR="00D11AAC">
        <w:rPr>
          <w:color w:val="444444"/>
          <w:sz w:val="26"/>
          <w:szCs w:val="26"/>
        </w:rPr>
        <w:t xml:space="preserve"> сельсовет </w:t>
      </w:r>
      <w:r w:rsidRPr="00636531">
        <w:rPr>
          <w:color w:val="444444"/>
          <w:sz w:val="26"/>
          <w:szCs w:val="26"/>
        </w:rPr>
        <w:t>Магарамакентский»</w:t>
      </w:r>
      <w:r w:rsidR="00D11AAC">
        <w:rPr>
          <w:color w:val="444444"/>
          <w:sz w:val="26"/>
          <w:szCs w:val="26"/>
        </w:rPr>
        <w:t>;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- в электронной форме, подписанных действительной усиленной квалифиц</w:t>
      </w:r>
      <w:r w:rsidRPr="00636531">
        <w:rPr>
          <w:color w:val="444444"/>
          <w:sz w:val="26"/>
          <w:szCs w:val="26"/>
        </w:rPr>
        <w:t>и</w:t>
      </w:r>
      <w:r w:rsidRPr="00636531">
        <w:rPr>
          <w:color w:val="444444"/>
          <w:sz w:val="26"/>
          <w:szCs w:val="26"/>
        </w:rPr>
        <w:t>рованной электронной подписью Заявите</w:t>
      </w:r>
      <w:r w:rsidR="00D11AAC">
        <w:rPr>
          <w:color w:val="444444"/>
          <w:sz w:val="26"/>
          <w:szCs w:val="26"/>
        </w:rPr>
        <w:t>ля или представителя Заявителя;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- посредством личного обращения через многофункциональный центр при предъявлении Заявителем или представителем Заявителя документа, удостоверя</w:t>
      </w:r>
      <w:r w:rsidRPr="00636531">
        <w:rPr>
          <w:color w:val="444444"/>
          <w:sz w:val="26"/>
          <w:szCs w:val="26"/>
        </w:rPr>
        <w:t>ю</w:t>
      </w:r>
      <w:r w:rsidRPr="00636531">
        <w:rPr>
          <w:color w:val="444444"/>
          <w:sz w:val="26"/>
          <w:szCs w:val="26"/>
        </w:rPr>
        <w:t>щего личность, и документа, подтвержда</w:t>
      </w:r>
      <w:r w:rsidR="00D11AAC">
        <w:rPr>
          <w:color w:val="444444"/>
          <w:sz w:val="26"/>
          <w:szCs w:val="26"/>
        </w:rPr>
        <w:t>ющего полномочия представителя.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 xml:space="preserve">- посредством личного обращения в </w:t>
      </w:r>
      <w:r w:rsidR="00D11AAC">
        <w:rPr>
          <w:color w:val="444444"/>
          <w:sz w:val="26"/>
          <w:szCs w:val="26"/>
        </w:rPr>
        <w:t>Администрацию СП</w:t>
      </w:r>
      <w:r w:rsidRPr="00636531">
        <w:rPr>
          <w:color w:val="444444"/>
          <w:sz w:val="26"/>
          <w:szCs w:val="26"/>
        </w:rPr>
        <w:t>«</w:t>
      </w:r>
      <w:r w:rsidR="00D11AAC">
        <w:rPr>
          <w:color w:val="444444"/>
          <w:sz w:val="26"/>
          <w:szCs w:val="26"/>
        </w:rPr>
        <w:t xml:space="preserve">сельсовет </w:t>
      </w:r>
      <w:r w:rsidRPr="00636531">
        <w:rPr>
          <w:color w:val="444444"/>
          <w:sz w:val="26"/>
          <w:szCs w:val="26"/>
        </w:rPr>
        <w:t>Магара</w:t>
      </w:r>
      <w:r w:rsidRPr="00636531">
        <w:rPr>
          <w:color w:val="444444"/>
          <w:sz w:val="26"/>
          <w:szCs w:val="26"/>
        </w:rPr>
        <w:t>м</w:t>
      </w:r>
      <w:r w:rsidRPr="00636531">
        <w:rPr>
          <w:color w:val="444444"/>
          <w:sz w:val="26"/>
          <w:szCs w:val="26"/>
        </w:rPr>
        <w:t>кентский» в приемные дни, согласно расписанию, разме</w:t>
      </w:r>
      <w:r w:rsidR="00D11AAC">
        <w:rPr>
          <w:color w:val="444444"/>
          <w:sz w:val="26"/>
          <w:szCs w:val="26"/>
        </w:rPr>
        <w:t>щенному на Сайте.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2.11. Заявление, которое подается через многофункциональный центр, подп</w:t>
      </w:r>
      <w:r w:rsidRPr="00636531">
        <w:rPr>
          <w:color w:val="444444"/>
          <w:sz w:val="26"/>
          <w:szCs w:val="26"/>
        </w:rPr>
        <w:t>и</w:t>
      </w:r>
      <w:r w:rsidRPr="00636531">
        <w:rPr>
          <w:color w:val="444444"/>
          <w:sz w:val="26"/>
          <w:szCs w:val="26"/>
        </w:rPr>
        <w:t>сывается Заявителем в присутствии специалис</w:t>
      </w:r>
      <w:r w:rsidR="00D11AAC">
        <w:rPr>
          <w:color w:val="444444"/>
          <w:sz w:val="26"/>
          <w:szCs w:val="26"/>
        </w:rPr>
        <w:t>та многофункционального центра.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2.12. Заявитель вправе подать заявление об оставлении запроса без рассмотр</w:t>
      </w:r>
      <w:r w:rsidRPr="00636531">
        <w:rPr>
          <w:color w:val="444444"/>
          <w:sz w:val="26"/>
          <w:szCs w:val="26"/>
        </w:rPr>
        <w:t>е</w:t>
      </w:r>
      <w:r w:rsidR="00D11AAC">
        <w:rPr>
          <w:color w:val="444444"/>
          <w:sz w:val="26"/>
          <w:szCs w:val="26"/>
        </w:rPr>
        <w:t>ния.</w:t>
      </w:r>
    </w:p>
    <w:p w:rsidR="00A958DB" w:rsidRPr="00636531" w:rsidRDefault="00A958DB" w:rsidP="00A958DB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Рекомендуемый образец заявления приведен в </w:t>
      </w:r>
      <w:hyperlink r:id="rId29" w:anchor="8PO0LV" w:history="1">
        <w:r w:rsidRPr="00636531">
          <w:rPr>
            <w:color w:val="3451A0"/>
            <w:sz w:val="26"/>
            <w:szCs w:val="26"/>
            <w:u w:val="single"/>
          </w:rPr>
          <w:t>приложении N 2 "Заявление об оставлении запроса без рассмотрения" к Административному регламенту</w:t>
        </w:r>
      </w:hyperlink>
      <w:r w:rsidRPr="00636531">
        <w:rPr>
          <w:color w:val="444444"/>
          <w:sz w:val="26"/>
          <w:szCs w:val="26"/>
        </w:rPr>
        <w:t>.</w:t>
      </w:r>
      <w:r w:rsidRPr="00636531">
        <w:rPr>
          <w:color w:val="444444"/>
          <w:sz w:val="26"/>
          <w:szCs w:val="26"/>
        </w:rPr>
        <w:br/>
      </w:r>
    </w:p>
    <w:p w:rsidR="00A958DB" w:rsidRPr="00636531" w:rsidRDefault="00A958DB" w:rsidP="00A958DB">
      <w:pPr>
        <w:shd w:val="clear" w:color="auto" w:fill="FFFFFF"/>
        <w:spacing w:after="240"/>
        <w:jc w:val="both"/>
        <w:textAlignment w:val="baseline"/>
        <w:outlineLvl w:val="3"/>
        <w:rPr>
          <w:b/>
          <w:bCs/>
          <w:color w:val="444444"/>
          <w:sz w:val="26"/>
          <w:szCs w:val="26"/>
        </w:rPr>
      </w:pPr>
      <w:r w:rsidRPr="00636531">
        <w:rPr>
          <w:b/>
          <w:bCs/>
          <w:color w:val="444444"/>
          <w:sz w:val="26"/>
          <w:szCs w:val="26"/>
        </w:rPr>
        <w:t>Исчерпывающий перечень документов, необходимых в соответствии с норм</w:t>
      </w:r>
      <w:r w:rsidRPr="00636531">
        <w:rPr>
          <w:b/>
          <w:bCs/>
          <w:color w:val="444444"/>
          <w:sz w:val="26"/>
          <w:szCs w:val="26"/>
        </w:rPr>
        <w:t>а</w:t>
      </w:r>
      <w:r w:rsidRPr="00636531">
        <w:rPr>
          <w:b/>
          <w:bCs/>
          <w:color w:val="444444"/>
          <w:sz w:val="26"/>
          <w:szCs w:val="26"/>
        </w:rPr>
        <w:t>тивными правовыми актами для предоставления муниципальной услуги, к</w:t>
      </w:r>
      <w:r w:rsidRPr="00636531">
        <w:rPr>
          <w:b/>
          <w:bCs/>
          <w:color w:val="444444"/>
          <w:sz w:val="26"/>
          <w:szCs w:val="26"/>
        </w:rPr>
        <w:t>о</w:t>
      </w:r>
      <w:r w:rsidRPr="00636531">
        <w:rPr>
          <w:b/>
          <w:bCs/>
          <w:color w:val="444444"/>
          <w:sz w:val="26"/>
          <w:szCs w:val="26"/>
        </w:rPr>
        <w:t>торые находятся в распоряжении государственных органов, органов местного самоуправления и иных органов, участвующих в предоставлении государс</w:t>
      </w:r>
      <w:r w:rsidRPr="00636531">
        <w:rPr>
          <w:b/>
          <w:bCs/>
          <w:color w:val="444444"/>
          <w:sz w:val="26"/>
          <w:szCs w:val="26"/>
        </w:rPr>
        <w:t>т</w:t>
      </w:r>
      <w:r w:rsidRPr="00636531">
        <w:rPr>
          <w:b/>
          <w:bCs/>
          <w:color w:val="444444"/>
          <w:sz w:val="26"/>
          <w:szCs w:val="26"/>
        </w:rPr>
        <w:t>венной услуги, и которые Заявитель вправе представить, а также способы их получения Заявителями, в том числе в электронной форме, порядок их пре</w:t>
      </w:r>
      <w:r w:rsidRPr="00636531">
        <w:rPr>
          <w:b/>
          <w:bCs/>
          <w:color w:val="444444"/>
          <w:sz w:val="26"/>
          <w:szCs w:val="26"/>
        </w:rPr>
        <w:t>д</w:t>
      </w:r>
      <w:r w:rsidRPr="00636531">
        <w:rPr>
          <w:b/>
          <w:bCs/>
          <w:color w:val="444444"/>
          <w:sz w:val="26"/>
          <w:szCs w:val="26"/>
        </w:rPr>
        <w:t>ставления</w:t>
      </w:r>
    </w:p>
    <w:p w:rsidR="00A958DB" w:rsidRDefault="00A958DB" w:rsidP="00A958DB">
      <w:pPr>
        <w:spacing w:after="240"/>
        <w:jc w:val="both"/>
        <w:textAlignment w:val="baseline"/>
        <w:rPr>
          <w:b/>
          <w:bCs/>
          <w:color w:val="444444"/>
          <w:sz w:val="26"/>
          <w:szCs w:val="26"/>
        </w:rPr>
      </w:pPr>
      <w:r w:rsidRPr="00636531">
        <w:rPr>
          <w:b/>
          <w:bCs/>
          <w:color w:val="444444"/>
          <w:sz w:val="26"/>
          <w:szCs w:val="26"/>
        </w:rPr>
        <w:t>     </w:t>
      </w:r>
    </w:p>
    <w:p w:rsidR="00A958DB" w:rsidRDefault="00A958DB" w:rsidP="00A958DB">
      <w:pPr>
        <w:spacing w:after="240"/>
        <w:jc w:val="both"/>
        <w:textAlignment w:val="baseline"/>
        <w:rPr>
          <w:b/>
          <w:bCs/>
          <w:color w:val="444444"/>
          <w:sz w:val="26"/>
          <w:szCs w:val="26"/>
        </w:rPr>
      </w:pPr>
    </w:p>
    <w:p w:rsidR="00D11AAC" w:rsidRDefault="00D11AAC" w:rsidP="00A958DB">
      <w:pPr>
        <w:spacing w:after="240"/>
        <w:jc w:val="both"/>
        <w:textAlignment w:val="baseline"/>
        <w:rPr>
          <w:b/>
          <w:bCs/>
          <w:color w:val="444444"/>
          <w:sz w:val="26"/>
          <w:szCs w:val="26"/>
        </w:rPr>
      </w:pPr>
    </w:p>
    <w:p w:rsidR="00A958DB" w:rsidRPr="00636531" w:rsidRDefault="00A958DB" w:rsidP="00A958DB">
      <w:pPr>
        <w:spacing w:after="240"/>
        <w:jc w:val="both"/>
        <w:textAlignment w:val="baseline"/>
        <w:rPr>
          <w:b/>
          <w:bCs/>
          <w:color w:val="444444"/>
          <w:sz w:val="26"/>
          <w:szCs w:val="26"/>
        </w:rPr>
      </w:pPr>
    </w:p>
    <w:p w:rsidR="00A958DB" w:rsidRPr="00636531" w:rsidRDefault="00A958DB" w:rsidP="00A958DB">
      <w:pPr>
        <w:spacing w:after="240"/>
        <w:jc w:val="center"/>
        <w:textAlignment w:val="baseline"/>
        <w:rPr>
          <w:b/>
          <w:bCs/>
          <w:color w:val="444444"/>
          <w:sz w:val="26"/>
          <w:szCs w:val="26"/>
        </w:rPr>
      </w:pPr>
      <w:r w:rsidRPr="00636531">
        <w:rPr>
          <w:b/>
          <w:bCs/>
          <w:color w:val="444444"/>
          <w:sz w:val="26"/>
          <w:szCs w:val="26"/>
        </w:rPr>
        <w:lastRenderedPageBreak/>
        <w:t>ЗАЯВЛЕНИЕ</w:t>
      </w:r>
      <w:r w:rsidRPr="00636531">
        <w:rPr>
          <w:b/>
          <w:bCs/>
          <w:color w:val="444444"/>
          <w:sz w:val="26"/>
          <w:szCs w:val="26"/>
        </w:rPr>
        <w:br/>
        <w:t>о предоставлении земельного участка без проведения торгов</w:t>
      </w:r>
    </w:p>
    <w:p w:rsidR="00A958DB" w:rsidRPr="00636531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79"/>
        <w:gridCol w:w="553"/>
        <w:gridCol w:w="1226"/>
        <w:gridCol w:w="321"/>
        <w:gridCol w:w="4276"/>
      </w:tblGrid>
      <w:tr w:rsidR="00A958DB" w:rsidRPr="00636531" w:rsidTr="00B432BE">
        <w:trPr>
          <w:trHeight w:val="12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</w:tr>
      <w:tr w:rsidR="00A958DB" w:rsidRPr="00636531" w:rsidTr="00B432B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65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</w:tr>
      <w:tr w:rsidR="00A958DB" w:rsidRPr="00636531" w:rsidTr="00B432B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5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A958DB" w:rsidRPr="00636531" w:rsidTr="00B432B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от</w:t>
            </w:r>
          </w:p>
        </w:tc>
        <w:tc>
          <w:tcPr>
            <w:tcW w:w="665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</w:tr>
      <w:tr w:rsidR="00A958DB" w:rsidRPr="00636531" w:rsidTr="00B432B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5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(</w:t>
            </w:r>
            <w:r w:rsidRPr="00636531">
              <w:rPr>
                <w:b/>
                <w:bCs/>
                <w:sz w:val="26"/>
                <w:szCs w:val="26"/>
                <w:bdr w:val="none" w:sz="0" w:space="0" w:color="auto" w:frame="1"/>
              </w:rPr>
              <w:t>для юридических лиц</w:t>
            </w:r>
            <w:r w:rsidRPr="00636531">
              <w:rPr>
                <w:sz w:val="26"/>
                <w:szCs w:val="26"/>
              </w:rPr>
              <w:t> - наименование, гос</w:t>
            </w:r>
            <w:r w:rsidRPr="00636531">
              <w:rPr>
                <w:sz w:val="26"/>
                <w:szCs w:val="26"/>
              </w:rPr>
              <w:t>у</w:t>
            </w:r>
            <w:r w:rsidRPr="00636531">
              <w:rPr>
                <w:sz w:val="26"/>
                <w:szCs w:val="26"/>
              </w:rPr>
              <w:t>дарственный регистрационный номер записи о государственной регистрации юридического л</w:t>
            </w:r>
            <w:r w:rsidRPr="00636531">
              <w:rPr>
                <w:sz w:val="26"/>
                <w:szCs w:val="26"/>
              </w:rPr>
              <w:t>и</w:t>
            </w:r>
            <w:r w:rsidRPr="00636531">
              <w:rPr>
                <w:sz w:val="26"/>
                <w:szCs w:val="26"/>
              </w:rPr>
              <w:t>ца в едином государственном реестре юридич</w:t>
            </w:r>
            <w:r w:rsidRPr="00636531">
              <w:rPr>
                <w:sz w:val="26"/>
                <w:szCs w:val="26"/>
              </w:rPr>
              <w:t>е</w:t>
            </w:r>
            <w:r w:rsidRPr="00636531">
              <w:rPr>
                <w:sz w:val="26"/>
                <w:szCs w:val="26"/>
              </w:rPr>
              <w:t>ских лиц и идентификационный номер налог</w:t>
            </w:r>
            <w:r w:rsidRPr="00636531">
              <w:rPr>
                <w:sz w:val="26"/>
                <w:szCs w:val="26"/>
              </w:rPr>
              <w:t>о</w:t>
            </w:r>
            <w:r w:rsidRPr="00636531">
              <w:rPr>
                <w:sz w:val="26"/>
                <w:szCs w:val="26"/>
              </w:rPr>
              <w:t>плательщика (за исключением случаев, если за</w:t>
            </w:r>
            <w:r w:rsidRPr="00636531">
              <w:rPr>
                <w:sz w:val="26"/>
                <w:szCs w:val="26"/>
              </w:rPr>
              <w:t>я</w:t>
            </w:r>
            <w:r w:rsidRPr="00636531">
              <w:rPr>
                <w:sz w:val="26"/>
                <w:szCs w:val="26"/>
              </w:rPr>
              <w:t>вителем является иностранное юридическое л</w:t>
            </w:r>
            <w:r w:rsidRPr="00636531">
              <w:rPr>
                <w:sz w:val="26"/>
                <w:szCs w:val="26"/>
              </w:rPr>
              <w:t>и</w:t>
            </w:r>
            <w:r w:rsidRPr="00636531">
              <w:rPr>
                <w:sz w:val="26"/>
                <w:szCs w:val="26"/>
              </w:rPr>
              <w:t>цо); </w:t>
            </w:r>
            <w:r w:rsidRPr="00636531">
              <w:rPr>
                <w:b/>
                <w:bCs/>
                <w:sz w:val="26"/>
                <w:szCs w:val="26"/>
                <w:bdr w:val="none" w:sz="0" w:space="0" w:color="auto" w:frame="1"/>
              </w:rPr>
              <w:t>для физических лиц</w:t>
            </w:r>
            <w:r w:rsidRPr="00636531">
              <w:rPr>
                <w:sz w:val="26"/>
                <w:szCs w:val="26"/>
              </w:rPr>
              <w:t> - фамилия, имя и отч</w:t>
            </w:r>
            <w:r w:rsidRPr="00636531">
              <w:rPr>
                <w:sz w:val="26"/>
                <w:szCs w:val="26"/>
              </w:rPr>
              <w:t>е</w:t>
            </w:r>
            <w:r w:rsidRPr="00636531">
              <w:rPr>
                <w:sz w:val="26"/>
                <w:szCs w:val="26"/>
              </w:rPr>
              <w:t>ство (при наличии), реквизиты документа, уд</w:t>
            </w:r>
            <w:r w:rsidRPr="00636531">
              <w:rPr>
                <w:sz w:val="26"/>
                <w:szCs w:val="26"/>
              </w:rPr>
              <w:t>о</w:t>
            </w:r>
            <w:r w:rsidRPr="00636531">
              <w:rPr>
                <w:sz w:val="26"/>
                <w:szCs w:val="26"/>
              </w:rPr>
              <w:t>стоверяющего личность заявителя (для гражд</w:t>
            </w:r>
            <w:r w:rsidRPr="00636531">
              <w:rPr>
                <w:sz w:val="26"/>
                <w:szCs w:val="26"/>
              </w:rPr>
              <w:t>а</w:t>
            </w:r>
            <w:r w:rsidRPr="00636531">
              <w:rPr>
                <w:sz w:val="26"/>
                <w:szCs w:val="26"/>
              </w:rPr>
              <w:t>нина)</w:t>
            </w:r>
          </w:p>
        </w:tc>
      </w:tr>
      <w:tr w:rsidR="00A958DB" w:rsidRPr="00636531" w:rsidTr="00B432B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Адрес заявит</w:t>
            </w:r>
            <w:r w:rsidRPr="00636531">
              <w:rPr>
                <w:sz w:val="26"/>
                <w:szCs w:val="26"/>
              </w:rPr>
              <w:t>е</w:t>
            </w:r>
            <w:r w:rsidRPr="00636531">
              <w:rPr>
                <w:sz w:val="26"/>
                <w:szCs w:val="26"/>
              </w:rPr>
              <w:t>ля: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</w:tr>
      <w:tr w:rsidR="00A958DB" w:rsidRPr="00636531" w:rsidTr="00B432B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(местонахождение юридического лица; место регистрации физич</w:t>
            </w:r>
            <w:r w:rsidRPr="00636531">
              <w:rPr>
                <w:sz w:val="26"/>
                <w:szCs w:val="26"/>
              </w:rPr>
              <w:t>е</w:t>
            </w:r>
            <w:r w:rsidRPr="00636531">
              <w:rPr>
                <w:sz w:val="26"/>
                <w:szCs w:val="26"/>
              </w:rPr>
              <w:t>ского лица)</w:t>
            </w:r>
          </w:p>
        </w:tc>
      </w:tr>
      <w:tr w:rsidR="00A958DB" w:rsidRPr="00636531" w:rsidTr="00B432B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Почтовый адрес и (или) адрес электронной почты для связи</w:t>
            </w:r>
          </w:p>
        </w:tc>
      </w:tr>
      <w:tr w:rsidR="00A958DB" w:rsidRPr="00636531" w:rsidTr="00B432B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с заявит</w:t>
            </w:r>
            <w:r w:rsidRPr="00636531">
              <w:rPr>
                <w:sz w:val="26"/>
                <w:szCs w:val="26"/>
              </w:rPr>
              <w:t>е</w:t>
            </w:r>
            <w:r w:rsidRPr="00636531">
              <w:rPr>
                <w:sz w:val="26"/>
                <w:szCs w:val="26"/>
              </w:rPr>
              <w:t>лем: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</w:tr>
    </w:tbl>
    <w:p w:rsidR="00A958DB" w:rsidRPr="00636531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br/>
      </w:r>
    </w:p>
    <w:p w:rsidR="00A958DB" w:rsidRPr="00636531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Прошу(сим) предоставить земельный участок с кадастровым номером _________________, площадью _________ кв.м, местоположение: ____________________ на праве ______________</w:t>
      </w:r>
      <w:r w:rsidR="00783FB8" w:rsidRPr="00783FB8">
        <w:rPr>
          <w:sz w:val="26"/>
          <w:szCs w:val="26"/>
        </w:rPr>
      </w:r>
      <w:r w:rsidR="00783FB8" w:rsidRPr="00783FB8">
        <w:rPr>
          <w:sz w:val="26"/>
          <w:szCs w:val="26"/>
        </w:rPr>
        <w:pict>
          <v:rect id="AutoShape 11" o:spid="_x0000_s1035" alt="Описание: data:image;base64,R0lGODdhCQAXAIABAAAAAP///ywAAAAACQAXAAACFYyPqcsHCx5kUtV0UXYwtg+G4kh+BQA7" style="width:6.5pt;height:17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636531">
        <w:rPr>
          <w:color w:val="444444"/>
          <w:sz w:val="26"/>
          <w:szCs w:val="26"/>
        </w:rPr>
        <w:t> без проведения торгов на осн</w:t>
      </w:r>
      <w:r w:rsidRPr="00636531">
        <w:rPr>
          <w:color w:val="444444"/>
          <w:sz w:val="26"/>
          <w:szCs w:val="26"/>
        </w:rPr>
        <w:t>о</w:t>
      </w:r>
      <w:r w:rsidRPr="00636531">
        <w:rPr>
          <w:color w:val="444444"/>
          <w:sz w:val="26"/>
          <w:szCs w:val="26"/>
        </w:rPr>
        <w:t>вании подпункта ___ пункта ___ статьи ___ </w:t>
      </w:r>
      <w:hyperlink r:id="rId30" w:anchor="64U0IK" w:history="1">
        <w:r w:rsidRPr="00636531">
          <w:rPr>
            <w:color w:val="3451A0"/>
            <w:sz w:val="26"/>
            <w:szCs w:val="26"/>
            <w:u w:val="single"/>
          </w:rPr>
          <w:t>Земельного кодекса Российской Фед</w:t>
        </w:r>
        <w:r w:rsidRPr="00636531">
          <w:rPr>
            <w:color w:val="3451A0"/>
            <w:sz w:val="26"/>
            <w:szCs w:val="26"/>
            <w:u w:val="single"/>
          </w:rPr>
          <w:t>е</w:t>
        </w:r>
        <w:r w:rsidRPr="00636531">
          <w:rPr>
            <w:color w:val="3451A0"/>
            <w:sz w:val="26"/>
            <w:szCs w:val="26"/>
            <w:u w:val="single"/>
          </w:rPr>
          <w:t>рации</w:t>
        </w:r>
      </w:hyperlink>
      <w:r w:rsidRPr="00636531">
        <w:rPr>
          <w:color w:val="444444"/>
          <w:sz w:val="26"/>
          <w:szCs w:val="26"/>
        </w:rPr>
        <w:t> для целей__________________</w:t>
      </w:r>
      <w:r w:rsidR="00783FB8" w:rsidRPr="00783FB8">
        <w:rPr>
          <w:sz w:val="26"/>
          <w:szCs w:val="26"/>
        </w:rPr>
      </w:r>
      <w:r w:rsidR="00783FB8" w:rsidRPr="00783FB8">
        <w:rPr>
          <w:sz w:val="26"/>
          <w:szCs w:val="26"/>
        </w:rPr>
        <w:pict>
          <v:rect id="AutoShape 12" o:spid="_x0000_s1034" alt="Описание: data:image;base64,R0lGODdhCwAXAIABAAAAAP///ywAAAAACwAXAAACGoyPqct9ABd4bjbLsNKJI+tBokOW5ommalIAADs=" style="width:8pt;height:17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636531">
        <w:rPr>
          <w:color w:val="444444"/>
          <w:sz w:val="26"/>
          <w:szCs w:val="26"/>
        </w:rPr>
        <w:br/>
      </w:r>
    </w:p>
    <w:p w:rsidR="00A958DB" w:rsidRPr="00636531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Дополнительные сведения:</w:t>
      </w:r>
      <w:r w:rsidRPr="00636531">
        <w:rPr>
          <w:color w:val="444444"/>
          <w:sz w:val="26"/>
          <w:szCs w:val="26"/>
        </w:rPr>
        <w:br/>
      </w:r>
    </w:p>
    <w:p w:rsidR="00A958DB" w:rsidRPr="00636531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Решением______________________ от ____________ N ____________ предо</w:t>
      </w:r>
      <w:r w:rsidRPr="00636531">
        <w:rPr>
          <w:color w:val="444444"/>
          <w:sz w:val="26"/>
          <w:szCs w:val="26"/>
        </w:rPr>
        <w:t>с</w:t>
      </w:r>
      <w:r w:rsidRPr="00636531">
        <w:rPr>
          <w:color w:val="444444"/>
          <w:sz w:val="26"/>
          <w:szCs w:val="26"/>
        </w:rPr>
        <w:t>тавление данного участка было предварительно согласовано</w:t>
      </w:r>
      <w:r w:rsidR="00783FB8" w:rsidRPr="00783FB8">
        <w:rPr>
          <w:sz w:val="26"/>
          <w:szCs w:val="26"/>
        </w:rPr>
      </w:r>
      <w:r w:rsidR="00783FB8" w:rsidRPr="00783FB8">
        <w:rPr>
          <w:sz w:val="26"/>
          <w:szCs w:val="26"/>
        </w:rPr>
        <w:pict>
          <v:rect id="AutoShape 13" o:spid="_x0000_s1033" alt="Описание: data:image;base64,R0lGODdhCwAXAIABAAAAAP///ywAAAAACwAXAAACGYyPqcttABc4s1VpL9OKJw9FzkiW5ommSgEAOw==" style="width:8pt;height:17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636531">
        <w:rPr>
          <w:color w:val="444444"/>
          <w:sz w:val="26"/>
          <w:szCs w:val="26"/>
        </w:rPr>
        <w:t>.</w:t>
      </w:r>
      <w:r w:rsidRPr="00636531">
        <w:rPr>
          <w:color w:val="444444"/>
          <w:sz w:val="26"/>
          <w:szCs w:val="26"/>
        </w:rPr>
        <w:br/>
      </w:r>
    </w:p>
    <w:p w:rsidR="00A958DB" w:rsidRPr="00636531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Предоставление указанного земельного участка предусмотрено взамен земел</w:t>
      </w:r>
      <w:r w:rsidRPr="00636531">
        <w:rPr>
          <w:color w:val="444444"/>
          <w:sz w:val="26"/>
          <w:szCs w:val="26"/>
        </w:rPr>
        <w:t>ь</w:t>
      </w:r>
      <w:r w:rsidRPr="00636531">
        <w:rPr>
          <w:color w:val="444444"/>
          <w:sz w:val="26"/>
          <w:szCs w:val="26"/>
        </w:rPr>
        <w:t>ного участка, изымаемого для государственных или муниципальных нужд на осн</w:t>
      </w:r>
      <w:r w:rsidRPr="00636531">
        <w:rPr>
          <w:color w:val="444444"/>
          <w:sz w:val="26"/>
          <w:szCs w:val="26"/>
        </w:rPr>
        <w:t>о</w:t>
      </w:r>
      <w:r w:rsidRPr="00636531">
        <w:rPr>
          <w:color w:val="444444"/>
          <w:sz w:val="26"/>
          <w:szCs w:val="26"/>
        </w:rPr>
        <w:t>вании решения об изъятии от _______________ N ________, принятого _____________</w:t>
      </w:r>
      <w:r w:rsidR="00783FB8" w:rsidRPr="00783FB8">
        <w:rPr>
          <w:sz w:val="26"/>
          <w:szCs w:val="26"/>
        </w:rPr>
      </w:r>
      <w:r w:rsidR="00783FB8" w:rsidRPr="00783FB8">
        <w:rPr>
          <w:sz w:val="26"/>
          <w:szCs w:val="26"/>
        </w:rPr>
        <w:pict>
          <v:rect id="AutoShape 14" o:spid="_x0000_s1032" alt="Описание: data:image;base64,R0lGODdhCwAXAIABAAAAAP///ywAAAAACwAXAAACGoyPqcut0ABccL5g0czGciyFkfM55omm6roWADs=" style="width:8pt;height:17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636531">
        <w:rPr>
          <w:color w:val="444444"/>
          <w:sz w:val="26"/>
          <w:szCs w:val="26"/>
        </w:rPr>
        <w:t>.</w:t>
      </w:r>
      <w:r w:rsidRPr="00636531">
        <w:rPr>
          <w:color w:val="444444"/>
          <w:sz w:val="26"/>
          <w:szCs w:val="26"/>
        </w:rPr>
        <w:br/>
      </w:r>
    </w:p>
    <w:p w:rsidR="00A958DB" w:rsidRPr="00636531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Земельный участок испрашивается для размещения объектов, размещение к</w:t>
      </w:r>
      <w:r w:rsidRPr="00636531">
        <w:rPr>
          <w:color w:val="444444"/>
          <w:sz w:val="26"/>
          <w:szCs w:val="26"/>
        </w:rPr>
        <w:t>о</w:t>
      </w:r>
      <w:r w:rsidRPr="00636531">
        <w:rPr>
          <w:color w:val="444444"/>
          <w:sz w:val="26"/>
          <w:szCs w:val="26"/>
        </w:rPr>
        <w:t xml:space="preserve">торых предусмотрено следующими документами территориального планирования </w:t>
      </w:r>
      <w:r w:rsidRPr="00636531">
        <w:rPr>
          <w:color w:val="444444"/>
          <w:sz w:val="26"/>
          <w:szCs w:val="26"/>
        </w:rPr>
        <w:lastRenderedPageBreak/>
        <w:t>и (или) проектом планировки территории: _________________________________________</w:t>
      </w:r>
      <w:r w:rsidR="00783FB8" w:rsidRPr="00783FB8">
        <w:rPr>
          <w:sz w:val="26"/>
          <w:szCs w:val="26"/>
        </w:rPr>
      </w:r>
      <w:r w:rsidR="00783FB8" w:rsidRPr="00783FB8">
        <w:rPr>
          <w:sz w:val="26"/>
          <w:szCs w:val="26"/>
        </w:rPr>
        <w:pict>
          <v:rect id="AutoShape 15" o:spid="_x0000_s1031" alt="Описание: data:image;base64,R0lGODdhCwAXAIABAAAAAP///ywAAAAACwAXAAACF4yPqct9ABdwkbowW2Zb9Vdd4kiW5mkWADs=" style="width:8pt;height:17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636531">
        <w:rPr>
          <w:color w:val="444444"/>
          <w:sz w:val="26"/>
          <w:szCs w:val="26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5"/>
        <w:gridCol w:w="527"/>
        <w:gridCol w:w="539"/>
        <w:gridCol w:w="499"/>
        <w:gridCol w:w="677"/>
        <w:gridCol w:w="558"/>
        <w:gridCol w:w="623"/>
        <w:gridCol w:w="3116"/>
        <w:gridCol w:w="594"/>
        <w:gridCol w:w="1817"/>
      </w:tblGrid>
      <w:tr w:rsidR="00A958DB" w:rsidRPr="00636531" w:rsidTr="00B432BE">
        <w:trPr>
          <w:trHeight w:val="12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</w:tr>
      <w:tr w:rsidR="00A958DB" w:rsidRPr="00636531" w:rsidTr="00B432BE"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Приложение:</w:t>
            </w:r>
          </w:p>
        </w:tc>
        <w:tc>
          <w:tcPr>
            <w:tcW w:w="6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</w:tr>
      <w:tr w:rsidR="00A958DB" w:rsidRPr="00636531" w:rsidTr="00B432BE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</w:tr>
      <w:tr w:rsidR="00A958DB" w:rsidRPr="00636531" w:rsidTr="00B432BE">
        <w:tc>
          <w:tcPr>
            <w:tcW w:w="203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Заявитель:</w:t>
            </w: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</w:tr>
      <w:tr w:rsidR="00A958DB" w:rsidRPr="00636531" w:rsidTr="00B432BE">
        <w:tc>
          <w:tcPr>
            <w:tcW w:w="203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(Ф.И.О., должность представителя юр</w:t>
            </w:r>
            <w:r w:rsidRPr="00636531">
              <w:rPr>
                <w:sz w:val="26"/>
                <w:szCs w:val="26"/>
              </w:rPr>
              <w:t>и</w:t>
            </w:r>
            <w:r w:rsidRPr="00636531">
              <w:rPr>
                <w:sz w:val="26"/>
                <w:szCs w:val="26"/>
              </w:rPr>
              <w:t>дического лица, Ф.И.О. физического л</w:t>
            </w:r>
            <w:r w:rsidRPr="00636531">
              <w:rPr>
                <w:sz w:val="26"/>
                <w:szCs w:val="26"/>
              </w:rPr>
              <w:t>и</w:t>
            </w:r>
            <w:r w:rsidRPr="00636531">
              <w:rPr>
                <w:sz w:val="26"/>
                <w:szCs w:val="26"/>
              </w:rPr>
              <w:t>ца или его представителя)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(подпись)</w:t>
            </w:r>
          </w:p>
        </w:tc>
      </w:tr>
      <w:tr w:rsidR="00A958DB" w:rsidRPr="00636531" w:rsidTr="00B432BE">
        <w:trPr>
          <w:trHeight w:val="1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</w:tr>
      <w:tr w:rsidR="00A958DB" w:rsidRPr="00636531" w:rsidTr="00B432BE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г.</w:t>
            </w:r>
          </w:p>
        </w:tc>
      </w:tr>
    </w:tbl>
    <w:p w:rsidR="00A958DB" w:rsidRPr="00636531" w:rsidRDefault="00A958DB" w:rsidP="00A958DB">
      <w:pPr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t>________________</w:t>
      </w:r>
    </w:p>
    <w:p w:rsidR="00A958DB" w:rsidRPr="00636531" w:rsidRDefault="00783FB8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  <w:r w:rsidRPr="00783FB8">
        <w:rPr>
          <w:sz w:val="26"/>
          <w:szCs w:val="26"/>
        </w:rPr>
      </w:r>
      <w:r w:rsidRPr="00783FB8">
        <w:rPr>
          <w:sz w:val="26"/>
          <w:szCs w:val="26"/>
        </w:rPr>
        <w:pict>
          <v:rect id="AutoShape 16" o:spid="_x0000_s1030" alt="Описание: data:image;base64,R0lGODdhCQAXAIABAAAAAP///ywAAAAACQAXAAACFYyPqcsHCx5kUtV0UXYwtg+G4kh+BQA7" style="width:6.5pt;height:17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A958DB" w:rsidRPr="00636531">
        <w:rPr>
          <w:color w:val="444444"/>
          <w:sz w:val="26"/>
          <w:szCs w:val="26"/>
        </w:rPr>
        <w:t> Указывается вид права, на котором заявитель желает приобрести земельный участок (собственность, аренда, безвозмездное пользование, постоянное (бессро</w:t>
      </w:r>
      <w:r w:rsidR="00A958DB" w:rsidRPr="00636531">
        <w:rPr>
          <w:color w:val="444444"/>
          <w:sz w:val="26"/>
          <w:szCs w:val="26"/>
        </w:rPr>
        <w:t>ч</w:t>
      </w:r>
      <w:r w:rsidR="00A958DB" w:rsidRPr="00636531">
        <w:rPr>
          <w:color w:val="444444"/>
          <w:sz w:val="26"/>
          <w:szCs w:val="26"/>
        </w:rPr>
        <w:t>ное) пользование).</w:t>
      </w:r>
      <w:r w:rsidR="00A958DB" w:rsidRPr="00636531">
        <w:rPr>
          <w:color w:val="444444"/>
          <w:sz w:val="26"/>
          <w:szCs w:val="26"/>
        </w:rPr>
        <w:br/>
      </w:r>
    </w:p>
    <w:p w:rsidR="00A958DB" w:rsidRPr="00636531" w:rsidRDefault="00783FB8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  <w:r w:rsidRPr="00783FB8">
        <w:rPr>
          <w:sz w:val="26"/>
          <w:szCs w:val="26"/>
        </w:rPr>
      </w:r>
      <w:r w:rsidRPr="00783FB8">
        <w:rPr>
          <w:sz w:val="26"/>
          <w:szCs w:val="26"/>
        </w:rPr>
        <w:pict>
          <v:rect id="AutoShape 17" o:spid="_x0000_s1029" alt="Описание: data:image;base64,R0lGODdhCwAXAIABAAAAAP///ywAAAAACwAXAAACGoyPqct9ABd4bjbLsNKJI+tBokOW5ommalIAADs=" style="width:8pt;height:17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A958DB" w:rsidRPr="00636531">
        <w:rPr>
          <w:color w:val="444444"/>
          <w:sz w:val="26"/>
          <w:szCs w:val="26"/>
        </w:rPr>
        <w:t>( )Указывается цель использования земельного участка.</w:t>
      </w:r>
      <w:r w:rsidR="00A958DB" w:rsidRPr="00636531">
        <w:rPr>
          <w:color w:val="444444"/>
          <w:sz w:val="26"/>
          <w:szCs w:val="26"/>
        </w:rPr>
        <w:br/>
      </w:r>
    </w:p>
    <w:p w:rsidR="00A958DB" w:rsidRPr="00636531" w:rsidRDefault="00783FB8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  <w:r w:rsidRPr="00783FB8">
        <w:rPr>
          <w:sz w:val="26"/>
          <w:szCs w:val="26"/>
        </w:rPr>
      </w:r>
      <w:r w:rsidRPr="00783FB8">
        <w:rPr>
          <w:sz w:val="26"/>
          <w:szCs w:val="26"/>
        </w:rPr>
        <w:pict>
          <v:rect id="AutoShape 18" o:spid="_x0000_s1028" alt="Описание: data:image;base64,R0lGODdhCwAXAIABAAAAAP///ywAAAAACwAXAAACGYyPqcttABc4s1VpL9OKJw9FzkiW5ommSgEAOw==" style="width:8pt;height:17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A958DB" w:rsidRPr="00636531">
        <w:rPr>
          <w:color w:val="444444"/>
          <w:sz w:val="26"/>
          <w:szCs w:val="26"/>
        </w:rPr>
        <w:t> Указываются реквизиты решения о предварительном согласовании предо</w:t>
      </w:r>
      <w:r w:rsidR="00A958DB" w:rsidRPr="00636531">
        <w:rPr>
          <w:color w:val="444444"/>
          <w:sz w:val="26"/>
          <w:szCs w:val="26"/>
        </w:rPr>
        <w:t>с</w:t>
      </w:r>
      <w:r w:rsidR="00A958DB" w:rsidRPr="00636531">
        <w:rPr>
          <w:color w:val="444444"/>
          <w:sz w:val="26"/>
          <w:szCs w:val="26"/>
        </w:rPr>
        <w:t>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  <w:r w:rsidR="00A958DB" w:rsidRPr="00636531">
        <w:rPr>
          <w:color w:val="444444"/>
          <w:sz w:val="26"/>
          <w:szCs w:val="26"/>
        </w:rPr>
        <w:br/>
      </w:r>
    </w:p>
    <w:p w:rsidR="00A958DB" w:rsidRPr="00636531" w:rsidRDefault="00783FB8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  <w:r w:rsidRPr="00783FB8">
        <w:rPr>
          <w:sz w:val="26"/>
          <w:szCs w:val="26"/>
        </w:rPr>
      </w:r>
      <w:r w:rsidRPr="00783FB8">
        <w:rPr>
          <w:sz w:val="26"/>
          <w:szCs w:val="26"/>
        </w:rPr>
        <w:pict>
          <v:rect id="AutoShape 19" o:spid="_x0000_s1027" alt="Описание: data:image;base64,R0lGODdhCwAXAIABAAAAAP///ywAAAAACwAXAAACGoyPqcut0ABccL5g0czGciyFkfM55omm6roWADs=" style="width:8pt;height:17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A958DB" w:rsidRPr="00636531">
        <w:rPr>
          <w:color w:val="444444"/>
          <w:sz w:val="26"/>
          <w:szCs w:val="26"/>
        </w:rPr>
        <w:t> Указываются реквизиты решения об изъятии земельного участка для гос</w:t>
      </w:r>
      <w:r w:rsidR="00A958DB" w:rsidRPr="00636531">
        <w:rPr>
          <w:color w:val="444444"/>
          <w:sz w:val="26"/>
          <w:szCs w:val="26"/>
        </w:rPr>
        <w:t>у</w:t>
      </w:r>
      <w:r w:rsidR="00A958DB" w:rsidRPr="00636531">
        <w:rPr>
          <w:color w:val="444444"/>
          <w:sz w:val="26"/>
          <w:szCs w:val="26"/>
        </w:rPr>
        <w:t>дарственных или муниципальных нужд в случае, если земельный участок предо</w:t>
      </w:r>
      <w:r w:rsidR="00A958DB" w:rsidRPr="00636531">
        <w:rPr>
          <w:color w:val="444444"/>
          <w:sz w:val="26"/>
          <w:szCs w:val="26"/>
        </w:rPr>
        <w:t>с</w:t>
      </w:r>
      <w:r w:rsidR="00A958DB" w:rsidRPr="00636531">
        <w:rPr>
          <w:color w:val="444444"/>
          <w:sz w:val="26"/>
          <w:szCs w:val="26"/>
        </w:rPr>
        <w:t>тавляется взамен земельного участка, изымаемого для государственных или мун</w:t>
      </w:r>
      <w:r w:rsidR="00A958DB" w:rsidRPr="00636531">
        <w:rPr>
          <w:color w:val="444444"/>
          <w:sz w:val="26"/>
          <w:szCs w:val="26"/>
        </w:rPr>
        <w:t>и</w:t>
      </w:r>
      <w:r w:rsidR="00A958DB" w:rsidRPr="00636531">
        <w:rPr>
          <w:color w:val="444444"/>
          <w:sz w:val="26"/>
          <w:szCs w:val="26"/>
        </w:rPr>
        <w:t>ципальных нужд.</w:t>
      </w:r>
      <w:r w:rsidR="00A958DB" w:rsidRPr="00636531">
        <w:rPr>
          <w:color w:val="444444"/>
          <w:sz w:val="26"/>
          <w:szCs w:val="26"/>
        </w:rPr>
        <w:br/>
      </w:r>
    </w:p>
    <w:p w:rsidR="00A958DB" w:rsidRDefault="00783FB8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  <w:r w:rsidRPr="00783FB8">
        <w:rPr>
          <w:sz w:val="26"/>
          <w:szCs w:val="26"/>
        </w:rPr>
      </w:r>
      <w:r w:rsidRPr="00783FB8">
        <w:rPr>
          <w:sz w:val="26"/>
          <w:szCs w:val="26"/>
        </w:rPr>
        <w:pict>
          <v:rect id="AutoShape 20" o:spid="_x0000_s1026" alt="Описание: data:image;base64,R0lGODdhCwAXAIABAAAAAP///ywAAAAACwAXAAACF4yPqct9ABdwkbowW2Zb9Vdd4kiW5mkWADs=" style="width:8pt;height:17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A958DB" w:rsidRPr="00636531">
        <w:rPr>
          <w:color w:val="444444"/>
          <w:sz w:val="26"/>
          <w:szCs w:val="26"/>
        </w:rPr>
        <w:t> Указываются реквизиты решения об утверждении документа территориал</w:t>
      </w:r>
      <w:r w:rsidR="00A958DB" w:rsidRPr="00636531">
        <w:rPr>
          <w:color w:val="444444"/>
          <w:sz w:val="26"/>
          <w:szCs w:val="26"/>
        </w:rPr>
        <w:t>ь</w:t>
      </w:r>
      <w:r w:rsidR="00A958DB" w:rsidRPr="00636531">
        <w:rPr>
          <w:color w:val="444444"/>
          <w:sz w:val="26"/>
          <w:szCs w:val="26"/>
        </w:rPr>
        <w:t>ного планирования и (или) проекта планировки территории в случае, если земел</w:t>
      </w:r>
      <w:r w:rsidR="00A958DB" w:rsidRPr="00636531">
        <w:rPr>
          <w:color w:val="444444"/>
          <w:sz w:val="26"/>
          <w:szCs w:val="26"/>
        </w:rPr>
        <w:t>ь</w:t>
      </w:r>
      <w:r w:rsidR="00A958DB" w:rsidRPr="00636531">
        <w:rPr>
          <w:color w:val="444444"/>
          <w:sz w:val="26"/>
          <w:szCs w:val="26"/>
        </w:rPr>
        <w:t>ный участок предоставляется для размещения объектов, предусмотренных указа</w:t>
      </w:r>
      <w:r w:rsidR="00A958DB" w:rsidRPr="00636531">
        <w:rPr>
          <w:color w:val="444444"/>
          <w:sz w:val="26"/>
          <w:szCs w:val="26"/>
        </w:rPr>
        <w:t>н</w:t>
      </w:r>
      <w:r w:rsidR="00A958DB" w:rsidRPr="00636531">
        <w:rPr>
          <w:color w:val="444444"/>
          <w:sz w:val="26"/>
          <w:szCs w:val="26"/>
        </w:rPr>
        <w:t>ными документом и (или) проектом.</w:t>
      </w:r>
    </w:p>
    <w:p w:rsidR="00A958DB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</w:p>
    <w:p w:rsidR="00A958DB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</w:p>
    <w:p w:rsidR="00A958DB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</w:p>
    <w:p w:rsidR="00A958DB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</w:p>
    <w:p w:rsidR="00A958DB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</w:p>
    <w:p w:rsidR="00A958DB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</w:p>
    <w:p w:rsidR="00A958DB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</w:p>
    <w:p w:rsidR="00A958DB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</w:p>
    <w:p w:rsidR="00A958DB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</w:p>
    <w:p w:rsidR="00A958DB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</w:p>
    <w:p w:rsidR="00A958DB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</w:p>
    <w:p w:rsidR="00A958DB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</w:p>
    <w:p w:rsidR="00A958DB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</w:p>
    <w:p w:rsidR="00A958DB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</w:p>
    <w:p w:rsidR="00A958DB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</w:p>
    <w:p w:rsidR="00A958DB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</w:p>
    <w:p w:rsidR="00A958DB" w:rsidRPr="00636531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  <w:r w:rsidRPr="00636531">
        <w:rPr>
          <w:color w:val="444444"/>
          <w:sz w:val="26"/>
          <w:szCs w:val="26"/>
        </w:rPr>
        <w:br/>
      </w:r>
    </w:p>
    <w:p w:rsidR="00A958DB" w:rsidRDefault="00A958DB" w:rsidP="00A958DB">
      <w:pPr>
        <w:spacing w:after="240"/>
        <w:jc w:val="right"/>
        <w:textAlignment w:val="baseline"/>
        <w:outlineLvl w:val="2"/>
        <w:rPr>
          <w:b/>
          <w:bCs/>
          <w:color w:val="444444"/>
          <w:sz w:val="26"/>
          <w:szCs w:val="26"/>
        </w:rPr>
      </w:pPr>
      <w:r w:rsidRPr="00636531">
        <w:rPr>
          <w:b/>
          <w:bCs/>
          <w:color w:val="444444"/>
          <w:sz w:val="26"/>
          <w:szCs w:val="26"/>
        </w:rPr>
        <w:lastRenderedPageBreak/>
        <w:t>Приложение N 2</w:t>
      </w:r>
      <w:r w:rsidRPr="00636531">
        <w:rPr>
          <w:b/>
          <w:bCs/>
          <w:color w:val="444444"/>
          <w:sz w:val="26"/>
          <w:szCs w:val="26"/>
        </w:rPr>
        <w:br/>
        <w:t>к Административному регламенту по</w:t>
      </w:r>
      <w:r w:rsidRPr="00636531">
        <w:rPr>
          <w:b/>
          <w:bCs/>
          <w:color w:val="444444"/>
          <w:sz w:val="26"/>
          <w:szCs w:val="26"/>
        </w:rPr>
        <w:br/>
        <w:t>предоставлению муниципальной услуги по</w:t>
      </w:r>
      <w:r w:rsidRPr="00636531">
        <w:rPr>
          <w:b/>
          <w:bCs/>
          <w:color w:val="444444"/>
          <w:sz w:val="26"/>
          <w:szCs w:val="26"/>
        </w:rPr>
        <w:br/>
        <w:t>предоставлению в собственность, аренду,</w:t>
      </w:r>
      <w:r w:rsidRPr="00636531">
        <w:rPr>
          <w:b/>
          <w:bCs/>
          <w:color w:val="444444"/>
          <w:sz w:val="26"/>
          <w:szCs w:val="26"/>
        </w:rPr>
        <w:br/>
        <w:t>постоянное (бессрочное) пользование,</w:t>
      </w:r>
      <w:r w:rsidRPr="00636531">
        <w:rPr>
          <w:b/>
          <w:bCs/>
          <w:color w:val="444444"/>
          <w:sz w:val="26"/>
          <w:szCs w:val="26"/>
        </w:rPr>
        <w:br/>
        <w:t>безвозмездное пользование земельных</w:t>
      </w:r>
      <w:r w:rsidRPr="00636531">
        <w:rPr>
          <w:b/>
          <w:bCs/>
          <w:color w:val="444444"/>
          <w:sz w:val="26"/>
          <w:szCs w:val="26"/>
        </w:rPr>
        <w:br/>
        <w:t>участков, находящихся в федеральной</w:t>
      </w:r>
      <w:r w:rsidRPr="00636531">
        <w:rPr>
          <w:b/>
          <w:bCs/>
          <w:color w:val="444444"/>
          <w:sz w:val="26"/>
          <w:szCs w:val="26"/>
        </w:rPr>
        <w:br/>
        <w:t>собственности, без проведения</w:t>
      </w:r>
      <w:r w:rsidRPr="00636531">
        <w:rPr>
          <w:b/>
          <w:bCs/>
          <w:color w:val="444444"/>
          <w:sz w:val="26"/>
          <w:szCs w:val="26"/>
        </w:rPr>
        <w:br/>
        <w:t xml:space="preserve">торгов </w:t>
      </w:r>
    </w:p>
    <w:p w:rsidR="00A958DB" w:rsidRPr="00636531" w:rsidRDefault="00527CEA" w:rsidP="00527CEA">
      <w:pPr>
        <w:spacing w:after="240"/>
        <w:jc w:val="center"/>
        <w:textAlignment w:val="baseline"/>
        <w:outlineLvl w:val="2"/>
        <w:rPr>
          <w:b/>
          <w:bCs/>
          <w:color w:val="444444"/>
          <w:sz w:val="26"/>
          <w:szCs w:val="26"/>
        </w:rPr>
      </w:pPr>
      <w:r>
        <w:rPr>
          <w:b/>
          <w:bCs/>
          <w:color w:val="444444"/>
          <w:sz w:val="26"/>
          <w:szCs w:val="26"/>
        </w:rPr>
        <w:t xml:space="preserve">                                        </w:t>
      </w:r>
      <w:r w:rsidR="00A958DB">
        <w:rPr>
          <w:b/>
          <w:bCs/>
          <w:color w:val="444444"/>
          <w:sz w:val="26"/>
          <w:szCs w:val="26"/>
        </w:rPr>
        <w:t xml:space="preserve">От  </w:t>
      </w:r>
      <w:r>
        <w:rPr>
          <w:b/>
          <w:bCs/>
          <w:color w:val="444444"/>
          <w:sz w:val="26"/>
          <w:szCs w:val="26"/>
          <w:u w:val="single"/>
        </w:rPr>
        <w:t>23.01.2025 г.</w:t>
      </w:r>
      <w:r w:rsidR="00A958DB">
        <w:rPr>
          <w:b/>
          <w:bCs/>
          <w:color w:val="444444"/>
          <w:sz w:val="26"/>
          <w:szCs w:val="26"/>
        </w:rPr>
        <w:t xml:space="preserve"> N</w:t>
      </w:r>
      <w:r>
        <w:rPr>
          <w:b/>
          <w:bCs/>
          <w:color w:val="444444"/>
          <w:sz w:val="26"/>
          <w:szCs w:val="26"/>
        </w:rPr>
        <w:t xml:space="preserve"> 27</w:t>
      </w:r>
      <w:r w:rsidR="00A958DB">
        <w:rPr>
          <w:b/>
          <w:bCs/>
          <w:color w:val="444444"/>
          <w:sz w:val="26"/>
          <w:szCs w:val="26"/>
        </w:rPr>
        <w:br/>
      </w:r>
      <w:r w:rsidR="00A958DB" w:rsidRPr="00636531">
        <w:rPr>
          <w:b/>
          <w:bCs/>
          <w:color w:val="444444"/>
          <w:sz w:val="26"/>
          <w:szCs w:val="26"/>
        </w:rPr>
        <w:br/>
        <w:t>Рекомендуемый образец</w:t>
      </w:r>
    </w:p>
    <w:p w:rsidR="00A958DB" w:rsidRPr="00636531" w:rsidRDefault="00A958DB" w:rsidP="00A958DB">
      <w:pPr>
        <w:spacing w:after="240"/>
        <w:jc w:val="center"/>
        <w:textAlignment w:val="baseline"/>
        <w:rPr>
          <w:b/>
          <w:bCs/>
          <w:color w:val="444444"/>
          <w:sz w:val="26"/>
          <w:szCs w:val="26"/>
        </w:rPr>
      </w:pPr>
      <w:r w:rsidRPr="00636531">
        <w:rPr>
          <w:b/>
          <w:bCs/>
          <w:color w:val="444444"/>
          <w:sz w:val="26"/>
          <w:szCs w:val="26"/>
        </w:rPr>
        <w:t>ЗАЯВЛЕНИЕ</w:t>
      </w:r>
      <w:r w:rsidRPr="00636531">
        <w:rPr>
          <w:b/>
          <w:bCs/>
          <w:color w:val="444444"/>
          <w:sz w:val="26"/>
          <w:szCs w:val="26"/>
        </w:rPr>
        <w:br/>
        <w:t>об оставлении запроса без рассмотрения</w:t>
      </w:r>
    </w:p>
    <w:p w:rsidR="00A958DB" w:rsidRPr="00636531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79"/>
        <w:gridCol w:w="553"/>
        <w:gridCol w:w="1226"/>
        <w:gridCol w:w="321"/>
        <w:gridCol w:w="4276"/>
      </w:tblGrid>
      <w:tr w:rsidR="00A958DB" w:rsidRPr="00636531" w:rsidTr="00B432BE">
        <w:trPr>
          <w:trHeight w:val="12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</w:tr>
      <w:tr w:rsidR="00A958DB" w:rsidRPr="00636531" w:rsidTr="00B432B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65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</w:tr>
      <w:tr w:rsidR="00A958DB" w:rsidRPr="00636531" w:rsidTr="00B432B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5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A958DB" w:rsidRPr="00636531" w:rsidTr="00B432B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от</w:t>
            </w:r>
          </w:p>
        </w:tc>
        <w:tc>
          <w:tcPr>
            <w:tcW w:w="665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</w:tr>
      <w:tr w:rsidR="00A958DB" w:rsidRPr="00636531" w:rsidTr="00B432B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65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(</w:t>
            </w:r>
            <w:r w:rsidRPr="00636531">
              <w:rPr>
                <w:b/>
                <w:bCs/>
                <w:sz w:val="26"/>
                <w:szCs w:val="26"/>
                <w:bdr w:val="none" w:sz="0" w:space="0" w:color="auto" w:frame="1"/>
              </w:rPr>
              <w:t>для юридических лиц</w:t>
            </w:r>
            <w:r w:rsidRPr="00636531">
              <w:rPr>
                <w:sz w:val="26"/>
                <w:szCs w:val="26"/>
              </w:rPr>
              <w:t> - наименование, гос</w:t>
            </w:r>
            <w:r w:rsidRPr="00636531">
              <w:rPr>
                <w:sz w:val="26"/>
                <w:szCs w:val="26"/>
              </w:rPr>
              <w:t>у</w:t>
            </w:r>
            <w:r w:rsidRPr="00636531">
              <w:rPr>
                <w:sz w:val="26"/>
                <w:szCs w:val="26"/>
              </w:rPr>
              <w:t>дарственный регистрационный номер записи о государственной регистрации юридического л</w:t>
            </w:r>
            <w:r w:rsidRPr="00636531">
              <w:rPr>
                <w:sz w:val="26"/>
                <w:szCs w:val="26"/>
              </w:rPr>
              <w:t>и</w:t>
            </w:r>
            <w:r w:rsidRPr="00636531">
              <w:rPr>
                <w:sz w:val="26"/>
                <w:szCs w:val="26"/>
              </w:rPr>
              <w:t>ца в едином государственном реестре юридич</w:t>
            </w:r>
            <w:r w:rsidRPr="00636531">
              <w:rPr>
                <w:sz w:val="26"/>
                <w:szCs w:val="26"/>
              </w:rPr>
              <w:t>е</w:t>
            </w:r>
            <w:r w:rsidRPr="00636531">
              <w:rPr>
                <w:sz w:val="26"/>
                <w:szCs w:val="26"/>
              </w:rPr>
              <w:t>ских лиц и идентификационный номер налог</w:t>
            </w:r>
            <w:r w:rsidRPr="00636531">
              <w:rPr>
                <w:sz w:val="26"/>
                <w:szCs w:val="26"/>
              </w:rPr>
              <w:t>о</w:t>
            </w:r>
            <w:r w:rsidRPr="00636531">
              <w:rPr>
                <w:sz w:val="26"/>
                <w:szCs w:val="26"/>
              </w:rPr>
              <w:t>плательщика (за исключением случаев, если за</w:t>
            </w:r>
            <w:r w:rsidRPr="00636531">
              <w:rPr>
                <w:sz w:val="26"/>
                <w:szCs w:val="26"/>
              </w:rPr>
              <w:t>я</w:t>
            </w:r>
            <w:r w:rsidRPr="00636531">
              <w:rPr>
                <w:sz w:val="26"/>
                <w:szCs w:val="26"/>
              </w:rPr>
              <w:t>вителем является иностранное юридическое л</w:t>
            </w:r>
            <w:r w:rsidRPr="00636531">
              <w:rPr>
                <w:sz w:val="26"/>
                <w:szCs w:val="26"/>
              </w:rPr>
              <w:t>и</w:t>
            </w:r>
            <w:r w:rsidRPr="00636531">
              <w:rPr>
                <w:sz w:val="26"/>
                <w:szCs w:val="26"/>
              </w:rPr>
              <w:t>цо); </w:t>
            </w:r>
            <w:r w:rsidRPr="00636531">
              <w:rPr>
                <w:b/>
                <w:bCs/>
                <w:sz w:val="26"/>
                <w:szCs w:val="26"/>
                <w:bdr w:val="none" w:sz="0" w:space="0" w:color="auto" w:frame="1"/>
              </w:rPr>
              <w:t>для физических лиц</w:t>
            </w:r>
            <w:r w:rsidRPr="00636531">
              <w:rPr>
                <w:sz w:val="26"/>
                <w:szCs w:val="26"/>
              </w:rPr>
              <w:t> - фамилия, имя и отч</w:t>
            </w:r>
            <w:r w:rsidRPr="00636531">
              <w:rPr>
                <w:sz w:val="26"/>
                <w:szCs w:val="26"/>
              </w:rPr>
              <w:t>е</w:t>
            </w:r>
            <w:r w:rsidRPr="00636531">
              <w:rPr>
                <w:sz w:val="26"/>
                <w:szCs w:val="26"/>
              </w:rPr>
              <w:t>ство (при наличии), реквизиты документа, уд</w:t>
            </w:r>
            <w:r w:rsidRPr="00636531">
              <w:rPr>
                <w:sz w:val="26"/>
                <w:szCs w:val="26"/>
              </w:rPr>
              <w:t>о</w:t>
            </w:r>
            <w:r w:rsidRPr="00636531">
              <w:rPr>
                <w:sz w:val="26"/>
                <w:szCs w:val="26"/>
              </w:rPr>
              <w:t>стоверяющего личность заявителя (для гражд</w:t>
            </w:r>
            <w:r w:rsidRPr="00636531">
              <w:rPr>
                <w:sz w:val="26"/>
                <w:szCs w:val="26"/>
              </w:rPr>
              <w:t>а</w:t>
            </w:r>
            <w:r w:rsidRPr="00636531">
              <w:rPr>
                <w:sz w:val="26"/>
                <w:szCs w:val="26"/>
              </w:rPr>
              <w:t>нина)</w:t>
            </w:r>
          </w:p>
        </w:tc>
      </w:tr>
      <w:tr w:rsidR="00A958DB" w:rsidRPr="00636531" w:rsidTr="00B432B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Адрес заявит</w:t>
            </w:r>
            <w:r w:rsidRPr="00636531">
              <w:rPr>
                <w:sz w:val="26"/>
                <w:szCs w:val="26"/>
              </w:rPr>
              <w:t>е</w:t>
            </w:r>
            <w:r w:rsidRPr="00636531">
              <w:rPr>
                <w:sz w:val="26"/>
                <w:szCs w:val="26"/>
              </w:rPr>
              <w:t>ля: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</w:tr>
      <w:tr w:rsidR="00A958DB" w:rsidRPr="00636531" w:rsidTr="00B432B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(местонахождение юридического лица; место регистрации физич</w:t>
            </w:r>
            <w:r w:rsidRPr="00636531">
              <w:rPr>
                <w:sz w:val="26"/>
                <w:szCs w:val="26"/>
              </w:rPr>
              <w:t>е</w:t>
            </w:r>
            <w:r w:rsidRPr="00636531">
              <w:rPr>
                <w:sz w:val="26"/>
                <w:szCs w:val="26"/>
              </w:rPr>
              <w:t>ского лица)</w:t>
            </w:r>
          </w:p>
        </w:tc>
      </w:tr>
      <w:tr w:rsidR="00A958DB" w:rsidRPr="00636531" w:rsidTr="00B432B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Почтовый адрес и (или) адрес электронной почты для связи</w:t>
            </w:r>
          </w:p>
        </w:tc>
      </w:tr>
      <w:tr w:rsidR="00A958DB" w:rsidRPr="00636531" w:rsidTr="00B432BE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с заявит</w:t>
            </w:r>
            <w:r w:rsidRPr="00636531">
              <w:rPr>
                <w:sz w:val="26"/>
                <w:szCs w:val="26"/>
              </w:rPr>
              <w:t>е</w:t>
            </w:r>
            <w:r w:rsidRPr="00636531">
              <w:rPr>
                <w:sz w:val="26"/>
                <w:szCs w:val="26"/>
              </w:rPr>
              <w:t>лем:</w:t>
            </w:r>
          </w:p>
        </w:tc>
        <w:tc>
          <w:tcPr>
            <w:tcW w:w="535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</w:tr>
    </w:tbl>
    <w:p w:rsidR="00A958DB" w:rsidRPr="00636531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55"/>
        <w:gridCol w:w="1295"/>
        <w:gridCol w:w="1546"/>
        <w:gridCol w:w="891"/>
        <w:gridCol w:w="368"/>
      </w:tblGrid>
      <w:tr w:rsidR="00A958DB" w:rsidRPr="00636531" w:rsidTr="00B432BE">
        <w:trPr>
          <w:trHeight w:val="12"/>
        </w:trPr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</w:tr>
      <w:tr w:rsidR="00A958DB" w:rsidRPr="00636531" w:rsidTr="00B432BE"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     Прошу(сим) оставить без рассмотрения заявление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по прич</w:t>
            </w:r>
            <w:r w:rsidRPr="00636531">
              <w:rPr>
                <w:sz w:val="26"/>
                <w:szCs w:val="26"/>
              </w:rPr>
              <w:t>и</w:t>
            </w:r>
            <w:r w:rsidRPr="00636531">
              <w:rPr>
                <w:sz w:val="26"/>
                <w:szCs w:val="26"/>
              </w:rPr>
              <w:t>не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.</w:t>
            </w:r>
          </w:p>
        </w:tc>
      </w:tr>
    </w:tbl>
    <w:p w:rsidR="00A958DB" w:rsidRPr="00636531" w:rsidRDefault="00A958DB" w:rsidP="00A958DB">
      <w:pPr>
        <w:ind w:firstLine="480"/>
        <w:jc w:val="both"/>
        <w:textAlignment w:val="baseline"/>
        <w:rPr>
          <w:color w:val="444444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"/>
        <w:gridCol w:w="504"/>
        <w:gridCol w:w="524"/>
        <w:gridCol w:w="446"/>
        <w:gridCol w:w="689"/>
        <w:gridCol w:w="558"/>
        <w:gridCol w:w="628"/>
        <w:gridCol w:w="3172"/>
        <w:gridCol w:w="349"/>
        <w:gridCol w:w="2079"/>
      </w:tblGrid>
      <w:tr w:rsidR="00A958DB" w:rsidRPr="00636531" w:rsidTr="00B432BE">
        <w:trPr>
          <w:trHeight w:val="12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</w:tr>
      <w:tr w:rsidR="00A958DB" w:rsidRPr="00636531" w:rsidTr="00B432BE"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Заявитель:</w:t>
            </w: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</w:tr>
      <w:tr w:rsidR="00A958DB" w:rsidRPr="00636531" w:rsidTr="00B432BE"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(Ф.И.О., должность представителя юр</w:t>
            </w:r>
            <w:r w:rsidRPr="00636531">
              <w:rPr>
                <w:sz w:val="26"/>
                <w:szCs w:val="26"/>
              </w:rPr>
              <w:t>и</w:t>
            </w:r>
            <w:r w:rsidRPr="00636531">
              <w:rPr>
                <w:sz w:val="26"/>
                <w:szCs w:val="26"/>
              </w:rPr>
              <w:t>дического лица, Ф.И.О. физического лица или его представителя)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(подпись)</w:t>
            </w:r>
          </w:p>
        </w:tc>
      </w:tr>
      <w:tr w:rsidR="00A958DB" w:rsidRPr="00636531" w:rsidTr="00B432BE">
        <w:trPr>
          <w:trHeight w:val="1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</w:tr>
      <w:tr w:rsidR="00A958DB" w:rsidRPr="00636531" w:rsidTr="00B432BE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8DB" w:rsidRPr="00636531" w:rsidRDefault="00A958DB" w:rsidP="00B432BE">
            <w:pPr>
              <w:jc w:val="both"/>
              <w:textAlignment w:val="baseline"/>
              <w:rPr>
                <w:sz w:val="26"/>
                <w:szCs w:val="26"/>
              </w:rPr>
            </w:pPr>
            <w:r w:rsidRPr="00636531">
              <w:rPr>
                <w:sz w:val="26"/>
                <w:szCs w:val="26"/>
              </w:rPr>
              <w:t>г.</w:t>
            </w:r>
          </w:p>
        </w:tc>
      </w:tr>
    </w:tbl>
    <w:p w:rsidR="00A958DB" w:rsidRDefault="00A958DB" w:rsidP="00DA43DE">
      <w:pPr>
        <w:jc w:val="center"/>
        <w:rPr>
          <w:sz w:val="28"/>
          <w:szCs w:val="28"/>
        </w:rPr>
      </w:pPr>
    </w:p>
    <w:p w:rsidR="00A958DB" w:rsidRDefault="00A958DB" w:rsidP="00DA43DE">
      <w:pPr>
        <w:jc w:val="center"/>
        <w:rPr>
          <w:sz w:val="28"/>
          <w:szCs w:val="28"/>
        </w:rPr>
      </w:pPr>
    </w:p>
    <w:p w:rsidR="00A958DB" w:rsidRDefault="00A958DB" w:rsidP="00DA43DE">
      <w:pPr>
        <w:jc w:val="center"/>
        <w:rPr>
          <w:sz w:val="28"/>
          <w:szCs w:val="28"/>
        </w:rPr>
      </w:pPr>
    </w:p>
    <w:p w:rsidR="00A958DB" w:rsidRDefault="00A958DB" w:rsidP="00DA43DE">
      <w:pPr>
        <w:jc w:val="center"/>
        <w:rPr>
          <w:sz w:val="28"/>
          <w:szCs w:val="28"/>
        </w:rPr>
      </w:pPr>
    </w:p>
    <w:p w:rsidR="00A958DB" w:rsidRDefault="00A958DB" w:rsidP="00DA43DE">
      <w:pPr>
        <w:jc w:val="center"/>
        <w:rPr>
          <w:sz w:val="28"/>
          <w:szCs w:val="28"/>
        </w:rPr>
      </w:pPr>
    </w:p>
    <w:p w:rsidR="00A958DB" w:rsidRDefault="00A958DB" w:rsidP="00DA43DE">
      <w:pPr>
        <w:jc w:val="center"/>
        <w:rPr>
          <w:sz w:val="28"/>
          <w:szCs w:val="28"/>
        </w:rPr>
      </w:pPr>
    </w:p>
    <w:p w:rsidR="00A958DB" w:rsidRDefault="00A958DB" w:rsidP="00DA43DE">
      <w:pPr>
        <w:jc w:val="center"/>
        <w:rPr>
          <w:sz w:val="28"/>
          <w:szCs w:val="28"/>
        </w:rPr>
      </w:pPr>
    </w:p>
    <w:p w:rsidR="00A958DB" w:rsidRPr="00FB0082" w:rsidRDefault="00A958DB" w:rsidP="00DA43DE">
      <w:pPr>
        <w:jc w:val="center"/>
        <w:rPr>
          <w:sz w:val="28"/>
          <w:szCs w:val="28"/>
        </w:rPr>
      </w:pPr>
    </w:p>
    <w:sectPr w:rsidR="00A958DB" w:rsidRPr="00FB0082" w:rsidSect="002534C1">
      <w:headerReference w:type="even" r:id="rId31"/>
      <w:headerReference w:type="default" r:id="rId32"/>
      <w:headerReference w:type="first" r:id="rId33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279" w:rsidRDefault="00D72279" w:rsidP="00AA3006">
      <w:r>
        <w:separator/>
      </w:r>
    </w:p>
  </w:endnote>
  <w:endnote w:type="continuationSeparator" w:id="1">
    <w:p w:rsidR="00D72279" w:rsidRDefault="00D72279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279" w:rsidRDefault="00D72279" w:rsidP="00AA3006">
      <w:r>
        <w:separator/>
      </w:r>
    </w:p>
  </w:footnote>
  <w:footnote w:type="continuationSeparator" w:id="1">
    <w:p w:rsidR="00D72279" w:rsidRDefault="00D72279" w:rsidP="00AA3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9E" w:rsidRDefault="00A0619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9E" w:rsidRDefault="00A0619E">
    <w:pPr>
      <w:suppressAutoHyphens/>
      <w:spacing w:after="160" w:line="252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9E" w:rsidRDefault="00A0619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A4E7E50"/>
    <w:multiLevelType w:val="hybridMultilevel"/>
    <w:tmpl w:val="1C9294DE"/>
    <w:lvl w:ilvl="0" w:tplc="114E2030">
      <w:start w:val="1"/>
      <w:numFmt w:val="decimal"/>
      <w:lvlText w:val="%1."/>
      <w:lvlJc w:val="left"/>
      <w:pPr>
        <w:ind w:left="51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4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A4617"/>
    <w:multiLevelType w:val="hybridMultilevel"/>
    <w:tmpl w:val="99500680"/>
    <w:lvl w:ilvl="0" w:tplc="23B66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5255C3B"/>
    <w:multiLevelType w:val="hybridMultilevel"/>
    <w:tmpl w:val="176E3A78"/>
    <w:lvl w:ilvl="0" w:tplc="0419000F">
      <w:start w:val="1"/>
      <w:numFmt w:val="decimal"/>
      <w:pStyle w:val="1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8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9">
    <w:nsid w:val="673817A0"/>
    <w:multiLevelType w:val="hybridMultilevel"/>
    <w:tmpl w:val="99500680"/>
    <w:lvl w:ilvl="0" w:tplc="23B66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C44640"/>
    <w:multiLevelType w:val="hybridMultilevel"/>
    <w:tmpl w:val="AA202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8D3E22"/>
    <w:multiLevelType w:val="multilevel"/>
    <w:tmpl w:val="CF50E2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221309A"/>
    <w:multiLevelType w:val="hybridMultilevel"/>
    <w:tmpl w:val="75D0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FD2"/>
    <w:rsid w:val="00000792"/>
    <w:rsid w:val="00000C88"/>
    <w:rsid w:val="00005798"/>
    <w:rsid w:val="0001192F"/>
    <w:rsid w:val="00011C4A"/>
    <w:rsid w:val="00014654"/>
    <w:rsid w:val="00040338"/>
    <w:rsid w:val="00052DF2"/>
    <w:rsid w:val="000605BA"/>
    <w:rsid w:val="00065A11"/>
    <w:rsid w:val="00066BEA"/>
    <w:rsid w:val="00067847"/>
    <w:rsid w:val="00072A59"/>
    <w:rsid w:val="0008174C"/>
    <w:rsid w:val="00090815"/>
    <w:rsid w:val="00091C71"/>
    <w:rsid w:val="00093722"/>
    <w:rsid w:val="0009432A"/>
    <w:rsid w:val="000A7309"/>
    <w:rsid w:val="000B0AD5"/>
    <w:rsid w:val="000D6D0F"/>
    <w:rsid w:val="000E15A2"/>
    <w:rsid w:val="000E693A"/>
    <w:rsid w:val="000E7813"/>
    <w:rsid w:val="000F1820"/>
    <w:rsid w:val="000F1CCC"/>
    <w:rsid w:val="00103367"/>
    <w:rsid w:val="00104374"/>
    <w:rsid w:val="001070A4"/>
    <w:rsid w:val="00137830"/>
    <w:rsid w:val="0014282C"/>
    <w:rsid w:val="00144778"/>
    <w:rsid w:val="00155F3E"/>
    <w:rsid w:val="0016233C"/>
    <w:rsid w:val="00173FAE"/>
    <w:rsid w:val="001767F2"/>
    <w:rsid w:val="00180C8F"/>
    <w:rsid w:val="00187A2B"/>
    <w:rsid w:val="00192858"/>
    <w:rsid w:val="00195F38"/>
    <w:rsid w:val="001A0F0A"/>
    <w:rsid w:val="001A202A"/>
    <w:rsid w:val="001A4336"/>
    <w:rsid w:val="001B51E0"/>
    <w:rsid w:val="001C4A07"/>
    <w:rsid w:val="001C4F1C"/>
    <w:rsid w:val="001D3612"/>
    <w:rsid w:val="001F0A58"/>
    <w:rsid w:val="001F516A"/>
    <w:rsid w:val="00200BA0"/>
    <w:rsid w:val="002018CB"/>
    <w:rsid w:val="00206310"/>
    <w:rsid w:val="0020710D"/>
    <w:rsid w:val="00210D37"/>
    <w:rsid w:val="002119BD"/>
    <w:rsid w:val="002142D7"/>
    <w:rsid w:val="002451D1"/>
    <w:rsid w:val="0025293B"/>
    <w:rsid w:val="002534C1"/>
    <w:rsid w:val="00254128"/>
    <w:rsid w:val="00280579"/>
    <w:rsid w:val="002851E5"/>
    <w:rsid w:val="002B7E3A"/>
    <w:rsid w:val="002C09E3"/>
    <w:rsid w:val="002C1007"/>
    <w:rsid w:val="002C1DA8"/>
    <w:rsid w:val="002C7981"/>
    <w:rsid w:val="002D36F4"/>
    <w:rsid w:val="002E36A0"/>
    <w:rsid w:val="00321117"/>
    <w:rsid w:val="0033142A"/>
    <w:rsid w:val="003713B2"/>
    <w:rsid w:val="003868CE"/>
    <w:rsid w:val="00392CB4"/>
    <w:rsid w:val="00393F6C"/>
    <w:rsid w:val="003B0E36"/>
    <w:rsid w:val="003C1ABA"/>
    <w:rsid w:val="003C2609"/>
    <w:rsid w:val="003E0206"/>
    <w:rsid w:val="003E03DB"/>
    <w:rsid w:val="003E24D4"/>
    <w:rsid w:val="003E3570"/>
    <w:rsid w:val="003E6AED"/>
    <w:rsid w:val="003E6F78"/>
    <w:rsid w:val="004009B4"/>
    <w:rsid w:val="0040142D"/>
    <w:rsid w:val="00411E8D"/>
    <w:rsid w:val="004234AF"/>
    <w:rsid w:val="00424C36"/>
    <w:rsid w:val="004322B8"/>
    <w:rsid w:val="00436D17"/>
    <w:rsid w:val="00440058"/>
    <w:rsid w:val="00441033"/>
    <w:rsid w:val="00456049"/>
    <w:rsid w:val="00473085"/>
    <w:rsid w:val="00480520"/>
    <w:rsid w:val="00481557"/>
    <w:rsid w:val="00495429"/>
    <w:rsid w:val="004B0880"/>
    <w:rsid w:val="004C47A9"/>
    <w:rsid w:val="004C5C55"/>
    <w:rsid w:val="004D17E2"/>
    <w:rsid w:val="004D46B5"/>
    <w:rsid w:val="004E2AA6"/>
    <w:rsid w:val="004F1775"/>
    <w:rsid w:val="004F35C3"/>
    <w:rsid w:val="00504E6C"/>
    <w:rsid w:val="00521E53"/>
    <w:rsid w:val="00527CEA"/>
    <w:rsid w:val="00547866"/>
    <w:rsid w:val="005518E4"/>
    <w:rsid w:val="005629AC"/>
    <w:rsid w:val="00565BE5"/>
    <w:rsid w:val="00573D22"/>
    <w:rsid w:val="00576500"/>
    <w:rsid w:val="00583C87"/>
    <w:rsid w:val="00586171"/>
    <w:rsid w:val="0059499E"/>
    <w:rsid w:val="005C3E31"/>
    <w:rsid w:val="005C5049"/>
    <w:rsid w:val="005E396D"/>
    <w:rsid w:val="005E5FCF"/>
    <w:rsid w:val="005E7D49"/>
    <w:rsid w:val="005F6B47"/>
    <w:rsid w:val="005F7E1F"/>
    <w:rsid w:val="006068DC"/>
    <w:rsid w:val="0061144D"/>
    <w:rsid w:val="00611D24"/>
    <w:rsid w:val="00617B68"/>
    <w:rsid w:val="00623523"/>
    <w:rsid w:val="006270DB"/>
    <w:rsid w:val="00627C03"/>
    <w:rsid w:val="0063073E"/>
    <w:rsid w:val="00643925"/>
    <w:rsid w:val="00651F57"/>
    <w:rsid w:val="006A2B98"/>
    <w:rsid w:val="006A3AA5"/>
    <w:rsid w:val="006B2A19"/>
    <w:rsid w:val="006B66AF"/>
    <w:rsid w:val="006C00B8"/>
    <w:rsid w:val="006C1E9F"/>
    <w:rsid w:val="006E525F"/>
    <w:rsid w:val="00704F61"/>
    <w:rsid w:val="00716600"/>
    <w:rsid w:val="00730427"/>
    <w:rsid w:val="00734C88"/>
    <w:rsid w:val="00735E76"/>
    <w:rsid w:val="00753111"/>
    <w:rsid w:val="0076628F"/>
    <w:rsid w:val="00780278"/>
    <w:rsid w:val="00783FB8"/>
    <w:rsid w:val="0078738A"/>
    <w:rsid w:val="0079589C"/>
    <w:rsid w:val="007A38F0"/>
    <w:rsid w:val="007A6B65"/>
    <w:rsid w:val="007C4851"/>
    <w:rsid w:val="007C567A"/>
    <w:rsid w:val="007D2D69"/>
    <w:rsid w:val="007F19AD"/>
    <w:rsid w:val="007F39AF"/>
    <w:rsid w:val="00803C52"/>
    <w:rsid w:val="00804D60"/>
    <w:rsid w:val="00812E6C"/>
    <w:rsid w:val="00814127"/>
    <w:rsid w:val="0081449F"/>
    <w:rsid w:val="00822573"/>
    <w:rsid w:val="00832AB2"/>
    <w:rsid w:val="008330E0"/>
    <w:rsid w:val="00844D61"/>
    <w:rsid w:val="008607AF"/>
    <w:rsid w:val="008651A3"/>
    <w:rsid w:val="008726C2"/>
    <w:rsid w:val="0088714A"/>
    <w:rsid w:val="00891BC9"/>
    <w:rsid w:val="00896676"/>
    <w:rsid w:val="008A398C"/>
    <w:rsid w:val="008B7DFA"/>
    <w:rsid w:val="008C19BC"/>
    <w:rsid w:val="008D22BC"/>
    <w:rsid w:val="008D6617"/>
    <w:rsid w:val="008F073C"/>
    <w:rsid w:val="00911560"/>
    <w:rsid w:val="0091595E"/>
    <w:rsid w:val="00917847"/>
    <w:rsid w:val="009318CF"/>
    <w:rsid w:val="009324D8"/>
    <w:rsid w:val="00934B89"/>
    <w:rsid w:val="009366D5"/>
    <w:rsid w:val="009369FC"/>
    <w:rsid w:val="00956028"/>
    <w:rsid w:val="00961822"/>
    <w:rsid w:val="00961884"/>
    <w:rsid w:val="00974462"/>
    <w:rsid w:val="0099062B"/>
    <w:rsid w:val="009B6E75"/>
    <w:rsid w:val="009C0153"/>
    <w:rsid w:val="009C7F5A"/>
    <w:rsid w:val="009F53EF"/>
    <w:rsid w:val="00A00028"/>
    <w:rsid w:val="00A0619E"/>
    <w:rsid w:val="00A13240"/>
    <w:rsid w:val="00A21FC1"/>
    <w:rsid w:val="00A27A00"/>
    <w:rsid w:val="00A433E0"/>
    <w:rsid w:val="00A443E2"/>
    <w:rsid w:val="00A45045"/>
    <w:rsid w:val="00A55FB3"/>
    <w:rsid w:val="00A67C91"/>
    <w:rsid w:val="00A83821"/>
    <w:rsid w:val="00A839B2"/>
    <w:rsid w:val="00A83C3B"/>
    <w:rsid w:val="00A85A8E"/>
    <w:rsid w:val="00A958DB"/>
    <w:rsid w:val="00A95F2F"/>
    <w:rsid w:val="00AA3006"/>
    <w:rsid w:val="00AA31D9"/>
    <w:rsid w:val="00AA651C"/>
    <w:rsid w:val="00AA658B"/>
    <w:rsid w:val="00AA6617"/>
    <w:rsid w:val="00AC66F4"/>
    <w:rsid w:val="00AE411C"/>
    <w:rsid w:val="00B02B41"/>
    <w:rsid w:val="00B06BC0"/>
    <w:rsid w:val="00B245E4"/>
    <w:rsid w:val="00B24DB6"/>
    <w:rsid w:val="00B44779"/>
    <w:rsid w:val="00B50472"/>
    <w:rsid w:val="00B514B9"/>
    <w:rsid w:val="00B74764"/>
    <w:rsid w:val="00B76BE5"/>
    <w:rsid w:val="00B83607"/>
    <w:rsid w:val="00B92F63"/>
    <w:rsid w:val="00B95473"/>
    <w:rsid w:val="00BA1675"/>
    <w:rsid w:val="00BA435D"/>
    <w:rsid w:val="00BB7381"/>
    <w:rsid w:val="00BC14BD"/>
    <w:rsid w:val="00BC4574"/>
    <w:rsid w:val="00BC5893"/>
    <w:rsid w:val="00BE25B8"/>
    <w:rsid w:val="00BF4977"/>
    <w:rsid w:val="00C04461"/>
    <w:rsid w:val="00C07185"/>
    <w:rsid w:val="00C30722"/>
    <w:rsid w:val="00C433AE"/>
    <w:rsid w:val="00C75743"/>
    <w:rsid w:val="00C815D5"/>
    <w:rsid w:val="00C827FD"/>
    <w:rsid w:val="00C84333"/>
    <w:rsid w:val="00C90E02"/>
    <w:rsid w:val="00CB1336"/>
    <w:rsid w:val="00CB54DB"/>
    <w:rsid w:val="00CB75AF"/>
    <w:rsid w:val="00CC1259"/>
    <w:rsid w:val="00CC200E"/>
    <w:rsid w:val="00CF1FB1"/>
    <w:rsid w:val="00CF2D20"/>
    <w:rsid w:val="00D0021D"/>
    <w:rsid w:val="00D021BC"/>
    <w:rsid w:val="00D03B03"/>
    <w:rsid w:val="00D11AAC"/>
    <w:rsid w:val="00D148D5"/>
    <w:rsid w:val="00D254D5"/>
    <w:rsid w:val="00D3403D"/>
    <w:rsid w:val="00D41044"/>
    <w:rsid w:val="00D44DE9"/>
    <w:rsid w:val="00D5799D"/>
    <w:rsid w:val="00D57AA1"/>
    <w:rsid w:val="00D72279"/>
    <w:rsid w:val="00D93E7E"/>
    <w:rsid w:val="00DA43DE"/>
    <w:rsid w:val="00DA4653"/>
    <w:rsid w:val="00DB5091"/>
    <w:rsid w:val="00DC2141"/>
    <w:rsid w:val="00DC77DB"/>
    <w:rsid w:val="00DD6076"/>
    <w:rsid w:val="00DE0CB9"/>
    <w:rsid w:val="00DE0FDC"/>
    <w:rsid w:val="00DF22EF"/>
    <w:rsid w:val="00E00B42"/>
    <w:rsid w:val="00E03375"/>
    <w:rsid w:val="00E10494"/>
    <w:rsid w:val="00E3022F"/>
    <w:rsid w:val="00E30622"/>
    <w:rsid w:val="00E37F55"/>
    <w:rsid w:val="00E46EFF"/>
    <w:rsid w:val="00E710F9"/>
    <w:rsid w:val="00E90310"/>
    <w:rsid w:val="00E9444B"/>
    <w:rsid w:val="00E94F1A"/>
    <w:rsid w:val="00E951F6"/>
    <w:rsid w:val="00E95CB4"/>
    <w:rsid w:val="00E97E0A"/>
    <w:rsid w:val="00EB1798"/>
    <w:rsid w:val="00EB1A27"/>
    <w:rsid w:val="00EB2A4D"/>
    <w:rsid w:val="00EC367F"/>
    <w:rsid w:val="00ED5180"/>
    <w:rsid w:val="00ED63C0"/>
    <w:rsid w:val="00ED71E6"/>
    <w:rsid w:val="00EE40DD"/>
    <w:rsid w:val="00EE7316"/>
    <w:rsid w:val="00EF0870"/>
    <w:rsid w:val="00F20C76"/>
    <w:rsid w:val="00F3318A"/>
    <w:rsid w:val="00F36219"/>
    <w:rsid w:val="00F418DB"/>
    <w:rsid w:val="00F4300D"/>
    <w:rsid w:val="00F50DD7"/>
    <w:rsid w:val="00F65167"/>
    <w:rsid w:val="00F8252E"/>
    <w:rsid w:val="00F9026B"/>
    <w:rsid w:val="00F92FFB"/>
    <w:rsid w:val="00F95682"/>
    <w:rsid w:val="00FA46EA"/>
    <w:rsid w:val="00FB7FD2"/>
    <w:rsid w:val="00FC3013"/>
    <w:rsid w:val="00FD0A82"/>
    <w:rsid w:val="00FD3F95"/>
    <w:rsid w:val="00FF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2"/>
    <w:rPr>
      <w:sz w:val="24"/>
      <w:szCs w:val="24"/>
    </w:rPr>
  </w:style>
  <w:style w:type="paragraph" w:styleId="1">
    <w:name w:val="heading 1"/>
    <w:basedOn w:val="10"/>
    <w:next w:val="a0"/>
    <w:link w:val="11"/>
    <w:qFormat/>
    <w:rsid w:val="00065A11"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">
    <w:name w:val="heading 2"/>
    <w:basedOn w:val="a"/>
    <w:link w:val="20"/>
    <w:qFormat/>
    <w:rsid w:val="00F418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0"/>
    <w:link w:val="40"/>
    <w:qFormat/>
    <w:rsid w:val="00065A11"/>
    <w:pPr>
      <w:numPr>
        <w:ilvl w:val="3"/>
        <w:numId w:val="1"/>
      </w:numPr>
      <w:suppressAutoHyphens/>
      <w:spacing w:before="280" w:after="280"/>
      <w:outlineLvl w:val="3"/>
    </w:pPr>
    <w:rPr>
      <w:b/>
      <w:bCs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B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unhideWhenUsed/>
    <w:rsid w:val="00AA3006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7">
    <w:name w:val="footnote reference"/>
    <w:unhideWhenUsed/>
    <w:rsid w:val="00AA3006"/>
    <w:rPr>
      <w:vertAlign w:val="superscript"/>
    </w:rPr>
  </w:style>
  <w:style w:type="paragraph" w:styleId="a8">
    <w:name w:val="footnote text"/>
    <w:basedOn w:val="a"/>
    <w:link w:val="a9"/>
    <w:rsid w:val="00AA3006"/>
    <w:rPr>
      <w:rFonts w:eastAsia="Calibri"/>
      <w:sz w:val="20"/>
      <w:szCs w:val="20"/>
    </w:rPr>
  </w:style>
  <w:style w:type="character" w:customStyle="1" w:styleId="a9">
    <w:name w:val="Текст сноски Знак"/>
    <w:link w:val="a8"/>
    <w:rsid w:val="00AA3006"/>
    <w:rPr>
      <w:rFonts w:eastAsia="Calibri"/>
    </w:rPr>
  </w:style>
  <w:style w:type="paragraph" w:styleId="aa">
    <w:name w:val="No Spacing"/>
    <w:uiPriority w:val="1"/>
    <w:qFormat/>
    <w:rsid w:val="00C071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071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F418DB"/>
    <w:rPr>
      <w:b/>
      <w:bCs/>
      <w:sz w:val="36"/>
      <w:szCs w:val="36"/>
    </w:rPr>
  </w:style>
  <w:style w:type="character" w:customStyle="1" w:styleId="11">
    <w:name w:val="Заголовок 1 Знак"/>
    <w:basedOn w:val="a1"/>
    <w:link w:val="1"/>
    <w:rsid w:val="00065A11"/>
    <w:rPr>
      <w:rFonts w:ascii="Liberation Serif" w:eastAsia="NSimSun" w:hAnsi="Liberation Serif" w:cs="Mangal"/>
      <w:b/>
      <w:bCs/>
      <w:sz w:val="48"/>
      <w:szCs w:val="48"/>
      <w:lang w:eastAsia="zh-CN"/>
    </w:rPr>
  </w:style>
  <w:style w:type="character" w:customStyle="1" w:styleId="40">
    <w:name w:val="Заголовок 4 Знак"/>
    <w:basedOn w:val="a1"/>
    <w:link w:val="4"/>
    <w:rsid w:val="00065A11"/>
    <w:rPr>
      <w:b/>
      <w:bCs/>
      <w:sz w:val="24"/>
      <w:szCs w:val="24"/>
      <w:lang w:eastAsia="zh-CN"/>
    </w:rPr>
  </w:style>
  <w:style w:type="numbering" w:customStyle="1" w:styleId="13">
    <w:name w:val="Нет списка1"/>
    <w:next w:val="a3"/>
    <w:uiPriority w:val="99"/>
    <w:semiHidden/>
    <w:unhideWhenUsed/>
    <w:rsid w:val="00065A11"/>
  </w:style>
  <w:style w:type="character" w:customStyle="1" w:styleId="WW8Num1z0">
    <w:name w:val="WW8Num1z0"/>
    <w:rsid w:val="00065A11"/>
  </w:style>
  <w:style w:type="character" w:customStyle="1" w:styleId="WW8Num1z1">
    <w:name w:val="WW8Num1z1"/>
    <w:rsid w:val="00065A11"/>
  </w:style>
  <w:style w:type="character" w:customStyle="1" w:styleId="WW8Num1z2">
    <w:name w:val="WW8Num1z2"/>
    <w:rsid w:val="00065A11"/>
  </w:style>
  <w:style w:type="character" w:customStyle="1" w:styleId="WW8Num1z3">
    <w:name w:val="WW8Num1z3"/>
    <w:rsid w:val="00065A11"/>
  </w:style>
  <w:style w:type="character" w:customStyle="1" w:styleId="WW8Num1z4">
    <w:name w:val="WW8Num1z4"/>
    <w:rsid w:val="00065A11"/>
  </w:style>
  <w:style w:type="character" w:customStyle="1" w:styleId="WW8Num1z5">
    <w:name w:val="WW8Num1z5"/>
    <w:rsid w:val="00065A11"/>
  </w:style>
  <w:style w:type="character" w:customStyle="1" w:styleId="WW8Num1z6">
    <w:name w:val="WW8Num1z6"/>
    <w:rsid w:val="00065A11"/>
  </w:style>
  <w:style w:type="character" w:customStyle="1" w:styleId="WW8Num1z7">
    <w:name w:val="WW8Num1z7"/>
    <w:rsid w:val="00065A11"/>
  </w:style>
  <w:style w:type="character" w:customStyle="1" w:styleId="WW8Num1z8">
    <w:name w:val="WW8Num1z8"/>
    <w:rsid w:val="00065A11"/>
  </w:style>
  <w:style w:type="character" w:customStyle="1" w:styleId="WW8Num2z0">
    <w:name w:val="WW8Num2z0"/>
    <w:rsid w:val="00065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1">
    <w:name w:val="WW8Num2z1"/>
    <w:rsid w:val="00065A11"/>
  </w:style>
  <w:style w:type="character" w:customStyle="1" w:styleId="WW8Num2z2">
    <w:name w:val="WW8Num2z2"/>
    <w:rsid w:val="00065A11"/>
  </w:style>
  <w:style w:type="character" w:customStyle="1" w:styleId="WW8Num2z3">
    <w:name w:val="WW8Num2z3"/>
    <w:rsid w:val="00065A11"/>
  </w:style>
  <w:style w:type="character" w:customStyle="1" w:styleId="WW8Num2z4">
    <w:name w:val="WW8Num2z4"/>
    <w:rsid w:val="00065A11"/>
  </w:style>
  <w:style w:type="character" w:customStyle="1" w:styleId="WW8Num2z5">
    <w:name w:val="WW8Num2z5"/>
    <w:rsid w:val="00065A11"/>
  </w:style>
  <w:style w:type="character" w:customStyle="1" w:styleId="WW8Num2z6">
    <w:name w:val="WW8Num2z6"/>
    <w:rsid w:val="00065A11"/>
  </w:style>
  <w:style w:type="character" w:customStyle="1" w:styleId="WW8Num2z7">
    <w:name w:val="WW8Num2z7"/>
    <w:rsid w:val="00065A11"/>
  </w:style>
  <w:style w:type="character" w:customStyle="1" w:styleId="WW8Num2z8">
    <w:name w:val="WW8Num2z8"/>
    <w:rsid w:val="00065A11"/>
  </w:style>
  <w:style w:type="character" w:customStyle="1" w:styleId="14">
    <w:name w:val="Основной шрифт абзаца1"/>
    <w:rsid w:val="00065A11"/>
  </w:style>
  <w:style w:type="character" w:styleId="ac">
    <w:name w:val="FollowedHyperlink"/>
    <w:rsid w:val="00065A11"/>
    <w:rPr>
      <w:color w:val="800080"/>
      <w:u w:val="single"/>
    </w:rPr>
  </w:style>
  <w:style w:type="character" w:customStyle="1" w:styleId="15">
    <w:name w:val="Гиперссылка1"/>
    <w:basedOn w:val="14"/>
    <w:rsid w:val="00065A11"/>
  </w:style>
  <w:style w:type="paragraph" w:customStyle="1" w:styleId="10">
    <w:name w:val="Заголовок1"/>
    <w:basedOn w:val="a"/>
    <w:next w:val="a0"/>
    <w:rsid w:val="00065A11"/>
    <w:pPr>
      <w:keepNext/>
      <w:suppressAutoHyphens/>
      <w:spacing w:before="240" w:after="120" w:line="252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0">
    <w:name w:val="Body Text"/>
    <w:basedOn w:val="a"/>
    <w:link w:val="ad"/>
    <w:rsid w:val="00065A11"/>
    <w:pPr>
      <w:suppressAutoHyphens/>
      <w:spacing w:after="140" w:line="288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ad">
    <w:name w:val="Основной текст Знак"/>
    <w:basedOn w:val="a1"/>
    <w:link w:val="a0"/>
    <w:rsid w:val="00065A11"/>
    <w:rPr>
      <w:rFonts w:ascii="Calibri" w:eastAsia="Calibri" w:hAnsi="Calibri"/>
      <w:sz w:val="22"/>
      <w:szCs w:val="22"/>
      <w:lang w:eastAsia="zh-CN"/>
    </w:rPr>
  </w:style>
  <w:style w:type="paragraph" w:styleId="ae">
    <w:name w:val="List"/>
    <w:basedOn w:val="a0"/>
    <w:rsid w:val="00065A11"/>
    <w:rPr>
      <w:rFonts w:cs="Mangal"/>
    </w:rPr>
  </w:style>
  <w:style w:type="paragraph" w:styleId="af">
    <w:name w:val="caption"/>
    <w:basedOn w:val="a"/>
    <w:qFormat/>
    <w:rsid w:val="00065A11"/>
    <w:pPr>
      <w:suppressLineNumbers/>
      <w:suppressAutoHyphens/>
      <w:spacing w:before="120" w:after="120" w:line="252" w:lineRule="auto"/>
    </w:pPr>
    <w:rPr>
      <w:rFonts w:ascii="Calibri" w:eastAsia="Calibri" w:hAnsi="Calibri" w:cs="Mangal"/>
      <w:i/>
      <w:iCs/>
      <w:lang w:eastAsia="zh-CN"/>
    </w:rPr>
  </w:style>
  <w:style w:type="paragraph" w:customStyle="1" w:styleId="16">
    <w:name w:val="Указатель1"/>
    <w:basedOn w:val="a"/>
    <w:rsid w:val="00065A11"/>
    <w:pPr>
      <w:suppressLineNumbers/>
      <w:suppressAutoHyphens/>
      <w:spacing w:after="160" w:line="252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af0">
    <w:name w:val="Normal (Web)"/>
    <w:basedOn w:val="a"/>
    <w:rsid w:val="00065A11"/>
    <w:pPr>
      <w:suppressAutoHyphens/>
      <w:spacing w:before="280" w:after="280"/>
    </w:pPr>
    <w:rPr>
      <w:lang w:eastAsia="zh-CN"/>
    </w:rPr>
  </w:style>
  <w:style w:type="paragraph" w:customStyle="1" w:styleId="listparagraph">
    <w:name w:val="listparagraph"/>
    <w:basedOn w:val="a"/>
    <w:rsid w:val="00065A11"/>
    <w:pPr>
      <w:suppressAutoHyphens/>
      <w:spacing w:before="280" w:after="280"/>
    </w:pPr>
    <w:rPr>
      <w:lang w:eastAsia="zh-CN"/>
    </w:rPr>
  </w:style>
  <w:style w:type="paragraph" w:customStyle="1" w:styleId="bodytext">
    <w:name w:val="bodytext"/>
    <w:basedOn w:val="a"/>
    <w:rsid w:val="00065A11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basedOn w:val="a"/>
    <w:rsid w:val="00065A11"/>
    <w:pPr>
      <w:suppressAutoHyphens/>
      <w:spacing w:before="280" w:after="280"/>
    </w:pPr>
    <w:rPr>
      <w:lang w:eastAsia="zh-CN"/>
    </w:rPr>
  </w:style>
  <w:style w:type="paragraph" w:customStyle="1" w:styleId="110">
    <w:name w:val="110"/>
    <w:basedOn w:val="a"/>
    <w:rsid w:val="00065A11"/>
    <w:pPr>
      <w:suppressAutoHyphens/>
      <w:spacing w:before="280" w:after="280"/>
    </w:pPr>
    <w:rPr>
      <w:lang w:eastAsia="zh-CN"/>
    </w:rPr>
  </w:style>
  <w:style w:type="paragraph" w:customStyle="1" w:styleId="120">
    <w:name w:val="12"/>
    <w:basedOn w:val="a"/>
    <w:rsid w:val="00065A11"/>
    <w:pPr>
      <w:suppressAutoHyphens/>
      <w:spacing w:before="280" w:after="280"/>
    </w:pPr>
    <w:rPr>
      <w:lang w:eastAsia="zh-CN"/>
    </w:rPr>
  </w:style>
  <w:style w:type="paragraph" w:customStyle="1" w:styleId="130">
    <w:name w:val="130"/>
    <w:basedOn w:val="a"/>
    <w:rsid w:val="00065A11"/>
    <w:pPr>
      <w:suppressAutoHyphens/>
      <w:spacing w:before="280" w:after="280"/>
    </w:pPr>
    <w:rPr>
      <w:lang w:eastAsia="zh-CN"/>
    </w:rPr>
  </w:style>
  <w:style w:type="paragraph" w:customStyle="1" w:styleId="tableparagraph">
    <w:name w:val="tableparagraph"/>
    <w:basedOn w:val="a"/>
    <w:rsid w:val="00065A11"/>
    <w:pPr>
      <w:suppressAutoHyphens/>
      <w:spacing w:before="280" w:after="280"/>
    </w:pPr>
    <w:rPr>
      <w:lang w:eastAsia="zh-CN"/>
    </w:rPr>
  </w:style>
  <w:style w:type="paragraph" w:customStyle="1" w:styleId="table0">
    <w:name w:val="table0"/>
    <w:basedOn w:val="a"/>
    <w:rsid w:val="00065A11"/>
    <w:pPr>
      <w:suppressAutoHyphens/>
      <w:spacing w:before="280" w:after="280"/>
    </w:pPr>
    <w:rPr>
      <w:lang w:eastAsia="zh-CN"/>
    </w:rPr>
  </w:style>
  <w:style w:type="paragraph" w:customStyle="1" w:styleId="table">
    <w:name w:val="table"/>
    <w:basedOn w:val="a"/>
    <w:rsid w:val="00065A11"/>
    <w:pPr>
      <w:suppressAutoHyphens/>
      <w:spacing w:before="280" w:after="280"/>
    </w:pPr>
    <w:rPr>
      <w:lang w:eastAsia="zh-CN"/>
    </w:rPr>
  </w:style>
  <w:style w:type="paragraph" w:customStyle="1" w:styleId="nospacing">
    <w:name w:val="nospacing"/>
    <w:basedOn w:val="a"/>
    <w:rsid w:val="00065A11"/>
    <w:pPr>
      <w:suppressAutoHyphens/>
      <w:spacing w:before="280" w:after="280"/>
    </w:pPr>
    <w:rPr>
      <w:lang w:eastAsia="zh-CN"/>
    </w:rPr>
  </w:style>
  <w:style w:type="paragraph" w:customStyle="1" w:styleId="af1">
    <w:name w:val="Знак Знак Знак Знак"/>
    <w:basedOn w:val="a"/>
    <w:rsid w:val="00065A11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2">
    <w:name w:val="Содержимое таблицы"/>
    <w:basedOn w:val="a"/>
    <w:rsid w:val="00065A11"/>
    <w:pPr>
      <w:suppressLineNumbers/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065A11"/>
    <w:pPr>
      <w:jc w:val="center"/>
    </w:pPr>
    <w:rPr>
      <w:b/>
      <w:bCs/>
    </w:rPr>
  </w:style>
  <w:style w:type="paragraph" w:customStyle="1" w:styleId="af4">
    <w:name w:val="Верхний и нижний колонтитулы"/>
    <w:basedOn w:val="a"/>
    <w:rsid w:val="00065A11"/>
    <w:pPr>
      <w:suppressLineNumbers/>
      <w:tabs>
        <w:tab w:val="center" w:pos="4677"/>
        <w:tab w:val="right" w:pos="9355"/>
      </w:tabs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styleId="af5">
    <w:name w:val="header"/>
    <w:basedOn w:val="af4"/>
    <w:link w:val="af6"/>
    <w:rsid w:val="00065A11"/>
  </w:style>
  <w:style w:type="character" w:customStyle="1" w:styleId="af6">
    <w:name w:val="Верхний колонтитул Знак"/>
    <w:basedOn w:val="a1"/>
    <w:link w:val="af5"/>
    <w:rsid w:val="00065A11"/>
    <w:rPr>
      <w:rFonts w:ascii="Calibri" w:eastAsia="Calibri" w:hAnsi="Calibri"/>
      <w:sz w:val="22"/>
      <w:szCs w:val="22"/>
      <w:lang w:eastAsia="zh-CN"/>
    </w:rPr>
  </w:style>
  <w:style w:type="paragraph" w:styleId="af7">
    <w:name w:val="footer"/>
    <w:basedOn w:val="a"/>
    <w:link w:val="af8"/>
    <w:semiHidden/>
    <w:unhideWhenUsed/>
    <w:rsid w:val="003E03D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semiHidden/>
    <w:rsid w:val="003E03DB"/>
    <w:rPr>
      <w:sz w:val="24"/>
      <w:szCs w:val="24"/>
    </w:rPr>
  </w:style>
  <w:style w:type="paragraph" w:customStyle="1" w:styleId="Default0">
    <w:name w:val="Default"/>
    <w:rsid w:val="00B24DB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C703611EF35FC8781D335A4B61D6FA86843F0907EF03BE3CEC64324D489173887C9C1A7708DC557552A79BBB8C0A332ACC4C050C14F86FC696767BAg5pAH" TargetMode="External"/><Relationship Id="rId18" Type="http://schemas.openxmlformats.org/officeDocument/2006/relationships/hyperlink" Target="https://docs.cntd.ru/document/902277406" TargetMode="External"/><Relationship Id="rId26" Type="http://schemas.openxmlformats.org/officeDocument/2006/relationships/hyperlink" Target="https://docs.cntd.ru/document/7441000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744100004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17" Type="http://schemas.openxmlformats.org/officeDocument/2006/relationships/hyperlink" Target="https://docs.cntd.ru/document/902277406" TargetMode="External"/><Relationship Id="rId25" Type="http://schemas.openxmlformats.org/officeDocument/2006/relationships/hyperlink" Target="https://docs.cntd.ru/document/744100004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744100004" TargetMode="External"/><Relationship Id="rId20" Type="http://schemas.openxmlformats.org/officeDocument/2006/relationships/hyperlink" Target="https://docs.cntd.ru/document/902167013" TargetMode="External"/><Relationship Id="rId29" Type="http://schemas.openxmlformats.org/officeDocument/2006/relationships/hyperlink" Target="https://docs.cntd.ru/document/5657067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24" Type="http://schemas.openxmlformats.org/officeDocument/2006/relationships/hyperlink" Target="https://docs.cntd.ru/document/744100004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magaramkentskij-r" TargetMode="External"/><Relationship Id="rId23" Type="http://schemas.openxmlformats.org/officeDocument/2006/relationships/hyperlink" Target="https://docs.cntd.ru/document/744100004" TargetMode="External"/><Relationship Id="rId28" Type="http://schemas.openxmlformats.org/officeDocument/2006/relationships/hyperlink" Target="https://docs.cntd.ru/document/565706744" TargetMode="External"/><Relationship Id="rId10" Type="http://schemas.openxmlformats.org/officeDocument/2006/relationships/hyperlink" Target="consultantplus://offline/ref=EC703611EF35FC8781D32BA9A07131AC6D48A89C7CF738BD959745738BD9116DC789C7F63ACCC302046E2FBEBFCCE963EA8FCF50C4g5p3H" TargetMode="External"/><Relationship Id="rId19" Type="http://schemas.openxmlformats.org/officeDocument/2006/relationships/hyperlink" Target="https://docs.cntd.ru/document/744100004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EC703611EF35FC8781D335A4B61D6FA86843F0907EF135E8C1C14324D489173887C9C1A7708DC557552A7AB2BCC0A332ACC4C050C14F86FC696767BAg5pAH" TargetMode="External"/><Relationship Id="rId22" Type="http://schemas.openxmlformats.org/officeDocument/2006/relationships/hyperlink" Target="https://docs.cntd.ru/document/744100004" TargetMode="External"/><Relationship Id="rId27" Type="http://schemas.openxmlformats.org/officeDocument/2006/relationships/hyperlink" Target="https://docs.cntd.ru/document/744100004" TargetMode="External"/><Relationship Id="rId30" Type="http://schemas.openxmlformats.org/officeDocument/2006/relationships/hyperlink" Target="https://docs.cntd.ru/document/74410000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87FB-57A7-41F4-9689-CDC0F204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21566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creator>User</dc:creator>
  <cp:lastModifiedBy>spmkent</cp:lastModifiedBy>
  <cp:revision>131</cp:revision>
  <cp:lastPrinted>2025-01-23T12:44:00Z</cp:lastPrinted>
  <dcterms:created xsi:type="dcterms:W3CDTF">2019-01-18T07:44:00Z</dcterms:created>
  <dcterms:modified xsi:type="dcterms:W3CDTF">2025-02-17T06:10:00Z</dcterms:modified>
</cp:coreProperties>
</file>